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Mejeriet 4</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Måndagen den 12 december 2022 kl 18:00–21:25</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 xml:space="preserve">Ingemar Kristensson (C), </w:t>
            </w:r>
            <w:r w:rsidR="009776C3">
              <w:t>o</w:t>
            </w:r>
            <w:r w:rsidRPr="00484835">
              <w:t>rdförande</w:t>
            </w:r>
          </w:p>
          <w:p w:rsidR="00484835" w:rsidRPr="00484835" w:rsidRDefault="00484835" w:rsidP="0053797A">
            <w:r w:rsidRPr="00484835">
              <w:t>Pär Bjelvehammar (S)</w:t>
            </w:r>
          </w:p>
          <w:p w:rsidR="00484835" w:rsidRPr="00484835" w:rsidRDefault="00484835" w:rsidP="0053797A">
            <w:r w:rsidRPr="00484835">
              <w:t>Katarina Gisow (L)</w:t>
            </w:r>
          </w:p>
          <w:p w:rsidR="00484835" w:rsidRPr="00484835" w:rsidRDefault="00484835" w:rsidP="0053797A">
            <w:r w:rsidRPr="00484835">
              <w:t>Johan Syréhn (MP)</w:t>
            </w:r>
          </w:p>
          <w:p w:rsidR="00484835" w:rsidRPr="00484835" w:rsidRDefault="00484835" w:rsidP="0053797A">
            <w:r w:rsidRPr="00484835">
              <w:t>Jennie Svensson (SD)</w:t>
            </w:r>
          </w:p>
          <w:p w:rsidR="00484835" w:rsidRPr="00484835" w:rsidRDefault="00484835" w:rsidP="0053797A">
            <w:r w:rsidRPr="00484835">
              <w:t>Christel Lindqvist (V)</w:t>
            </w:r>
            <w:r w:rsidR="009776C3">
              <w:t>, deltar §§ 98-103</w:t>
            </w:r>
          </w:p>
          <w:p w:rsidR="00484835" w:rsidRPr="00484835" w:rsidRDefault="00484835" w:rsidP="0053797A">
            <w:r w:rsidRPr="00484835">
              <w:t>Sarah Nystedt (M)</w:t>
            </w:r>
          </w:p>
          <w:p w:rsidR="00484835" w:rsidRPr="00484835" w:rsidRDefault="00484835" w:rsidP="0053797A">
            <w:r w:rsidRPr="00484835">
              <w:t>Åke Lundström (SD)</w:t>
            </w:r>
            <w:r w:rsidR="009776C3">
              <w:t>, tjänstgörande ersättare för Rolf Streijffert (SD)</w:t>
            </w:r>
          </w:p>
          <w:p w:rsidR="00484835" w:rsidRPr="00484835" w:rsidRDefault="00484835" w:rsidP="0053797A">
            <w:r w:rsidRPr="00484835">
              <w:t>Lena Hyltén-Cavallius (MP)</w:t>
            </w:r>
            <w:r w:rsidR="009776C3">
              <w:t>, tjänstgörande ersättare för Christel Lindqvist (V), §§ 104-115</w:t>
            </w:r>
          </w:p>
          <w:p w:rsidR="00130575" w:rsidRDefault="00484835" w:rsidP="0053797A">
            <w:r w:rsidRPr="00484835">
              <w:t>Gabriella Salomonsson Bicki (M)</w:t>
            </w:r>
            <w:r w:rsidR="009776C3">
              <w:t>, tjänstgörande ersättare för moderaternas vakanta plats</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484835" w:rsidRPr="00484835" w:rsidRDefault="00484835" w:rsidP="0053797A">
            <w:r w:rsidRPr="00484835">
              <w:t>Hans-Erik Johansson (KD)</w:t>
            </w:r>
          </w:p>
          <w:p w:rsidR="00484835" w:rsidRPr="00484835" w:rsidRDefault="00484835" w:rsidP="0053797A">
            <w:r w:rsidRPr="00484835">
              <w:t>Maria Jönsson (C)</w:t>
            </w:r>
          </w:p>
          <w:p w:rsidR="00484835" w:rsidRPr="00484835" w:rsidRDefault="00484835" w:rsidP="0053797A">
            <w:r w:rsidRPr="00484835">
              <w:t>Emma Öster (SD)</w:t>
            </w:r>
          </w:p>
          <w:p w:rsidR="00484835" w:rsidRPr="00484835" w:rsidRDefault="00484835" w:rsidP="0053797A">
            <w:r w:rsidRPr="00484835">
              <w:t>Lisbeth Bonthron, barn- och utbildningschef, barn- och utbildningssektorn</w:t>
            </w:r>
          </w:p>
          <w:p w:rsidR="00484835" w:rsidRPr="00484835" w:rsidRDefault="00484835" w:rsidP="0053797A">
            <w:r w:rsidRPr="00484835">
              <w:t>Cecilia Palmqvist, biträdande barn- och utbildningschef, barn- och utbildningssektorn</w:t>
            </w:r>
            <w:r w:rsidR="009776C3">
              <w:t>, deltar §§ 103-115</w:t>
            </w:r>
          </w:p>
          <w:p w:rsidR="00484835" w:rsidRPr="00484835" w:rsidRDefault="00484835" w:rsidP="0053797A">
            <w:r w:rsidRPr="00484835">
              <w:t>Anna V Svensson, ekonom, kommunledningskontoret</w:t>
            </w:r>
            <w:r w:rsidR="009776C3">
              <w:t xml:space="preserve">, deltar </w:t>
            </w:r>
            <w:r w:rsidR="009776C3">
              <w:br/>
              <w:t>§§ 98-104</w:t>
            </w:r>
          </w:p>
          <w:p w:rsidR="00484835" w:rsidRPr="00484835" w:rsidRDefault="00484835" w:rsidP="0053797A">
            <w:r w:rsidRPr="00484835">
              <w:t>Ingela Nilsson, transportstrateg</w:t>
            </w:r>
            <w:r w:rsidR="009776C3">
              <w:t>, kommunledningskontoret</w:t>
            </w:r>
          </w:p>
          <w:p w:rsidR="00484835" w:rsidRPr="00484835" w:rsidRDefault="00484835" w:rsidP="0053797A">
            <w:r w:rsidRPr="00484835">
              <w:t>Susanne Thomasson, utredare</w:t>
            </w:r>
            <w:r w:rsidR="009776C3">
              <w:t>, barn- och utbildningssektorn, deltar §§ 98-102</w:t>
            </w:r>
          </w:p>
          <w:p w:rsidR="009776C3" w:rsidRDefault="00484835" w:rsidP="0053797A">
            <w:r w:rsidRPr="00484835">
              <w:t>Jenny Fredriksson, lärare</w:t>
            </w:r>
            <w:r w:rsidR="009776C3">
              <w:t xml:space="preserve">, barn, och utbildningssektorn, deltar </w:t>
            </w:r>
          </w:p>
          <w:p w:rsidR="00484835" w:rsidRPr="00484835" w:rsidRDefault="009776C3" w:rsidP="0053797A">
            <w:r>
              <w:t>§§ 98-102</w:t>
            </w:r>
          </w:p>
          <w:p w:rsidR="00484835" w:rsidRDefault="00484835" w:rsidP="0053797A">
            <w:r w:rsidRPr="00484835">
              <w:t>Magnus Gejdner, Lärarnas Riksförbund</w:t>
            </w:r>
          </w:p>
          <w:p w:rsidR="009776C3" w:rsidRPr="00484835" w:rsidRDefault="009776C3" w:rsidP="009776C3">
            <w:r w:rsidRPr="00484835">
              <w:t>Ulrika Östhall, nämndsekreterare, kommunledningskontoret</w:t>
            </w:r>
          </w:p>
          <w:p w:rsidR="009776C3" w:rsidRDefault="009776C3" w:rsidP="0053797A"/>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9776C3"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1989019" w:history="1">
        <w:r w:rsidR="009776C3" w:rsidRPr="00035526">
          <w:rPr>
            <w:rStyle w:val="Hyperlnk"/>
          </w:rPr>
          <w:t>§ 98</w:t>
        </w:r>
        <w:r w:rsidR="009776C3">
          <w:rPr>
            <w:rFonts w:asciiTheme="minorHAnsi" w:eastAsiaTheme="minorEastAsia" w:hAnsiTheme="minorHAnsi"/>
            <w:spacing w:val="0"/>
            <w:sz w:val="22"/>
            <w:lang w:eastAsia="sv-SE"/>
          </w:rPr>
          <w:tab/>
        </w:r>
        <w:r w:rsidR="009776C3" w:rsidRPr="00035526">
          <w:rPr>
            <w:rStyle w:val="Hyperlnk"/>
          </w:rPr>
          <w:t>Upprop</w:t>
        </w:r>
        <w:r w:rsidR="009776C3">
          <w:rPr>
            <w:webHidden/>
          </w:rPr>
          <w:tab/>
        </w:r>
        <w:r w:rsidR="009776C3">
          <w:rPr>
            <w:webHidden/>
          </w:rPr>
          <w:fldChar w:fldCharType="begin"/>
        </w:r>
        <w:r w:rsidR="009776C3">
          <w:rPr>
            <w:webHidden/>
          </w:rPr>
          <w:instrText xml:space="preserve"> PAGEREF _Toc121989019 \h </w:instrText>
        </w:r>
        <w:r w:rsidR="009776C3">
          <w:rPr>
            <w:webHidden/>
          </w:rPr>
        </w:r>
        <w:r w:rsidR="009776C3">
          <w:rPr>
            <w:webHidden/>
          </w:rPr>
          <w:fldChar w:fldCharType="separate"/>
        </w:r>
        <w:r w:rsidR="009776C3">
          <w:rPr>
            <w:webHidden/>
          </w:rPr>
          <w:t>4</w:t>
        </w:r>
        <w:r w:rsidR="009776C3">
          <w:rPr>
            <w:webHidden/>
          </w:rPr>
          <w:fldChar w:fldCharType="end"/>
        </w:r>
      </w:hyperlink>
    </w:p>
    <w:p w:rsidR="009776C3" w:rsidRDefault="009776C3">
      <w:pPr>
        <w:pStyle w:val="Innehll1"/>
        <w:rPr>
          <w:rFonts w:asciiTheme="minorHAnsi" w:eastAsiaTheme="minorEastAsia" w:hAnsiTheme="minorHAnsi"/>
          <w:spacing w:val="0"/>
          <w:sz w:val="22"/>
          <w:lang w:eastAsia="sv-SE"/>
        </w:rPr>
      </w:pPr>
      <w:hyperlink w:anchor="_Toc121989020" w:history="1">
        <w:r w:rsidRPr="00035526">
          <w:rPr>
            <w:rStyle w:val="Hyperlnk"/>
          </w:rPr>
          <w:t>§ 99</w:t>
        </w:r>
        <w:r>
          <w:rPr>
            <w:rFonts w:asciiTheme="minorHAnsi" w:eastAsiaTheme="minorEastAsia" w:hAnsiTheme="minorHAnsi"/>
            <w:spacing w:val="0"/>
            <w:sz w:val="22"/>
            <w:lang w:eastAsia="sv-SE"/>
          </w:rPr>
          <w:tab/>
        </w:r>
        <w:r w:rsidRPr="00035526">
          <w:rPr>
            <w:rStyle w:val="Hyperlnk"/>
          </w:rPr>
          <w:t>Fastställande av föredragningslistan</w:t>
        </w:r>
        <w:r>
          <w:rPr>
            <w:webHidden/>
          </w:rPr>
          <w:tab/>
        </w:r>
        <w:r>
          <w:rPr>
            <w:webHidden/>
          </w:rPr>
          <w:fldChar w:fldCharType="begin"/>
        </w:r>
        <w:r>
          <w:rPr>
            <w:webHidden/>
          </w:rPr>
          <w:instrText xml:space="preserve"> PAGEREF _Toc121989020 \h </w:instrText>
        </w:r>
        <w:r>
          <w:rPr>
            <w:webHidden/>
          </w:rPr>
        </w:r>
        <w:r>
          <w:rPr>
            <w:webHidden/>
          </w:rPr>
          <w:fldChar w:fldCharType="separate"/>
        </w:r>
        <w:r>
          <w:rPr>
            <w:webHidden/>
          </w:rPr>
          <w:t>5</w:t>
        </w:r>
        <w:r>
          <w:rPr>
            <w:webHidden/>
          </w:rPr>
          <w:fldChar w:fldCharType="end"/>
        </w:r>
      </w:hyperlink>
    </w:p>
    <w:p w:rsidR="009776C3" w:rsidRDefault="009776C3">
      <w:pPr>
        <w:pStyle w:val="Innehll1"/>
        <w:rPr>
          <w:rFonts w:asciiTheme="minorHAnsi" w:eastAsiaTheme="minorEastAsia" w:hAnsiTheme="minorHAnsi"/>
          <w:spacing w:val="0"/>
          <w:sz w:val="22"/>
          <w:lang w:eastAsia="sv-SE"/>
        </w:rPr>
      </w:pPr>
      <w:hyperlink w:anchor="_Toc121989021" w:history="1">
        <w:r w:rsidRPr="00035526">
          <w:rPr>
            <w:rStyle w:val="Hyperlnk"/>
          </w:rPr>
          <w:t>§ 100</w:t>
        </w:r>
        <w:r>
          <w:rPr>
            <w:rFonts w:asciiTheme="minorHAnsi" w:eastAsiaTheme="minorEastAsia" w:hAnsiTheme="minorHAnsi"/>
            <w:spacing w:val="0"/>
            <w:sz w:val="22"/>
            <w:lang w:eastAsia="sv-SE"/>
          </w:rPr>
          <w:tab/>
        </w:r>
        <w:r w:rsidRPr="00035526">
          <w:rPr>
            <w:rStyle w:val="Hyperlnk"/>
          </w:rPr>
          <w:t>Anmälan av jäv</w:t>
        </w:r>
        <w:r>
          <w:rPr>
            <w:webHidden/>
          </w:rPr>
          <w:tab/>
        </w:r>
        <w:r>
          <w:rPr>
            <w:webHidden/>
          </w:rPr>
          <w:fldChar w:fldCharType="begin"/>
        </w:r>
        <w:r>
          <w:rPr>
            <w:webHidden/>
          </w:rPr>
          <w:instrText xml:space="preserve"> PAGEREF _Toc121989021 \h </w:instrText>
        </w:r>
        <w:r>
          <w:rPr>
            <w:webHidden/>
          </w:rPr>
        </w:r>
        <w:r>
          <w:rPr>
            <w:webHidden/>
          </w:rPr>
          <w:fldChar w:fldCharType="separate"/>
        </w:r>
        <w:r>
          <w:rPr>
            <w:webHidden/>
          </w:rPr>
          <w:t>6</w:t>
        </w:r>
        <w:r>
          <w:rPr>
            <w:webHidden/>
          </w:rPr>
          <w:fldChar w:fldCharType="end"/>
        </w:r>
      </w:hyperlink>
    </w:p>
    <w:p w:rsidR="009776C3" w:rsidRDefault="009776C3">
      <w:pPr>
        <w:pStyle w:val="Innehll1"/>
        <w:rPr>
          <w:rFonts w:asciiTheme="minorHAnsi" w:eastAsiaTheme="minorEastAsia" w:hAnsiTheme="minorHAnsi"/>
          <w:spacing w:val="0"/>
          <w:sz w:val="22"/>
          <w:lang w:eastAsia="sv-SE"/>
        </w:rPr>
      </w:pPr>
      <w:hyperlink w:anchor="_Toc121989022" w:history="1">
        <w:r w:rsidRPr="00035526">
          <w:rPr>
            <w:rStyle w:val="Hyperlnk"/>
          </w:rPr>
          <w:t>§ 101</w:t>
        </w:r>
        <w:r>
          <w:rPr>
            <w:rFonts w:asciiTheme="minorHAnsi" w:eastAsiaTheme="minorEastAsia" w:hAnsiTheme="minorHAnsi"/>
            <w:spacing w:val="0"/>
            <w:sz w:val="22"/>
            <w:lang w:eastAsia="sv-SE"/>
          </w:rPr>
          <w:tab/>
        </w:r>
        <w:r w:rsidRPr="00035526">
          <w:rPr>
            <w:rStyle w:val="Hyperlnk"/>
          </w:rPr>
          <w:t>Val av justerare och bestämmande av dag och tid för protokollets justering</w:t>
        </w:r>
        <w:r>
          <w:rPr>
            <w:webHidden/>
          </w:rPr>
          <w:tab/>
        </w:r>
        <w:r>
          <w:rPr>
            <w:webHidden/>
          </w:rPr>
          <w:fldChar w:fldCharType="begin"/>
        </w:r>
        <w:r>
          <w:rPr>
            <w:webHidden/>
          </w:rPr>
          <w:instrText xml:space="preserve"> PAGEREF _Toc121989022 \h </w:instrText>
        </w:r>
        <w:r>
          <w:rPr>
            <w:webHidden/>
          </w:rPr>
        </w:r>
        <w:r>
          <w:rPr>
            <w:webHidden/>
          </w:rPr>
          <w:fldChar w:fldCharType="separate"/>
        </w:r>
        <w:r>
          <w:rPr>
            <w:webHidden/>
          </w:rPr>
          <w:t>7</w:t>
        </w:r>
        <w:r>
          <w:rPr>
            <w:webHidden/>
          </w:rPr>
          <w:fldChar w:fldCharType="end"/>
        </w:r>
      </w:hyperlink>
    </w:p>
    <w:p w:rsidR="009776C3" w:rsidRDefault="009776C3">
      <w:pPr>
        <w:pStyle w:val="Innehll1"/>
        <w:rPr>
          <w:rFonts w:asciiTheme="minorHAnsi" w:eastAsiaTheme="minorEastAsia" w:hAnsiTheme="minorHAnsi"/>
          <w:spacing w:val="0"/>
          <w:sz w:val="22"/>
          <w:lang w:eastAsia="sv-SE"/>
        </w:rPr>
      </w:pPr>
      <w:hyperlink w:anchor="_Toc121989023" w:history="1">
        <w:r w:rsidRPr="00035526">
          <w:rPr>
            <w:rStyle w:val="Hyperlnk"/>
          </w:rPr>
          <w:t>§ 102</w:t>
        </w:r>
        <w:r>
          <w:rPr>
            <w:rFonts w:asciiTheme="minorHAnsi" w:eastAsiaTheme="minorEastAsia" w:hAnsiTheme="minorHAnsi"/>
            <w:spacing w:val="0"/>
            <w:sz w:val="22"/>
            <w:lang w:eastAsia="sv-SE"/>
          </w:rPr>
          <w:tab/>
        </w:r>
        <w:r w:rsidRPr="00035526">
          <w:rPr>
            <w:rStyle w:val="Hyperlnk"/>
          </w:rPr>
          <w:t>Remiss från kommunstyrelsens arbetsutskott avseende motion ”Uppstart av handbollsakademi för flickor i samarbete med H65” - Susanne Andersson (M)</w:t>
        </w:r>
        <w:r>
          <w:rPr>
            <w:webHidden/>
          </w:rPr>
          <w:tab/>
        </w:r>
        <w:r>
          <w:rPr>
            <w:webHidden/>
          </w:rPr>
          <w:fldChar w:fldCharType="begin"/>
        </w:r>
        <w:r>
          <w:rPr>
            <w:webHidden/>
          </w:rPr>
          <w:instrText xml:space="preserve"> PAGEREF _Toc121989023 \h </w:instrText>
        </w:r>
        <w:r>
          <w:rPr>
            <w:webHidden/>
          </w:rPr>
        </w:r>
        <w:r>
          <w:rPr>
            <w:webHidden/>
          </w:rPr>
          <w:fldChar w:fldCharType="separate"/>
        </w:r>
        <w:r>
          <w:rPr>
            <w:webHidden/>
          </w:rPr>
          <w:t>8</w:t>
        </w:r>
        <w:r>
          <w:rPr>
            <w:webHidden/>
          </w:rPr>
          <w:fldChar w:fldCharType="end"/>
        </w:r>
      </w:hyperlink>
    </w:p>
    <w:p w:rsidR="009776C3" w:rsidRDefault="009776C3">
      <w:pPr>
        <w:pStyle w:val="Innehll1"/>
        <w:rPr>
          <w:rFonts w:asciiTheme="minorHAnsi" w:eastAsiaTheme="minorEastAsia" w:hAnsiTheme="minorHAnsi"/>
          <w:spacing w:val="0"/>
          <w:sz w:val="22"/>
          <w:lang w:eastAsia="sv-SE"/>
        </w:rPr>
      </w:pPr>
      <w:hyperlink w:anchor="_Toc121989024" w:history="1">
        <w:r w:rsidRPr="00035526">
          <w:rPr>
            <w:rStyle w:val="Hyperlnk"/>
          </w:rPr>
          <w:t>§ 103</w:t>
        </w:r>
        <w:r>
          <w:rPr>
            <w:rFonts w:asciiTheme="minorHAnsi" w:eastAsiaTheme="minorEastAsia" w:hAnsiTheme="minorHAnsi"/>
            <w:spacing w:val="0"/>
            <w:sz w:val="22"/>
            <w:lang w:eastAsia="sv-SE"/>
          </w:rPr>
          <w:tab/>
        </w:r>
        <w:r w:rsidRPr="00035526">
          <w:rPr>
            <w:rStyle w:val="Hyperlnk"/>
          </w:rPr>
          <w:t>Riktlinjer för skolskjuts i Höörs kommun</w:t>
        </w:r>
        <w:r>
          <w:rPr>
            <w:webHidden/>
          </w:rPr>
          <w:tab/>
        </w:r>
        <w:r>
          <w:rPr>
            <w:webHidden/>
          </w:rPr>
          <w:fldChar w:fldCharType="begin"/>
        </w:r>
        <w:r>
          <w:rPr>
            <w:webHidden/>
          </w:rPr>
          <w:instrText xml:space="preserve"> PAGEREF _Toc121989024 \h </w:instrText>
        </w:r>
        <w:r>
          <w:rPr>
            <w:webHidden/>
          </w:rPr>
        </w:r>
        <w:r>
          <w:rPr>
            <w:webHidden/>
          </w:rPr>
          <w:fldChar w:fldCharType="separate"/>
        </w:r>
        <w:r>
          <w:rPr>
            <w:webHidden/>
          </w:rPr>
          <w:t>11</w:t>
        </w:r>
        <w:r>
          <w:rPr>
            <w:webHidden/>
          </w:rPr>
          <w:fldChar w:fldCharType="end"/>
        </w:r>
      </w:hyperlink>
    </w:p>
    <w:p w:rsidR="009776C3" w:rsidRDefault="009776C3">
      <w:pPr>
        <w:pStyle w:val="Innehll1"/>
        <w:rPr>
          <w:rFonts w:asciiTheme="minorHAnsi" w:eastAsiaTheme="minorEastAsia" w:hAnsiTheme="minorHAnsi"/>
          <w:spacing w:val="0"/>
          <w:sz w:val="22"/>
          <w:lang w:eastAsia="sv-SE"/>
        </w:rPr>
      </w:pPr>
      <w:hyperlink w:anchor="_Toc121989025" w:history="1">
        <w:r w:rsidRPr="00035526">
          <w:rPr>
            <w:rStyle w:val="Hyperlnk"/>
          </w:rPr>
          <w:t>§ 104</w:t>
        </w:r>
        <w:r>
          <w:rPr>
            <w:rFonts w:asciiTheme="minorHAnsi" w:eastAsiaTheme="minorEastAsia" w:hAnsiTheme="minorHAnsi"/>
            <w:spacing w:val="0"/>
            <w:sz w:val="22"/>
            <w:lang w:eastAsia="sv-SE"/>
          </w:rPr>
          <w:tab/>
        </w:r>
        <w:r w:rsidRPr="00035526">
          <w:rPr>
            <w:rStyle w:val="Hyperlnk"/>
          </w:rPr>
          <w:t>Ekonomisk månadsuppföljning och tidplan för ekonomisk uppföljning för barn- och utbildningsnämnden 2022</w:t>
        </w:r>
        <w:r>
          <w:rPr>
            <w:webHidden/>
          </w:rPr>
          <w:tab/>
        </w:r>
        <w:r>
          <w:rPr>
            <w:webHidden/>
          </w:rPr>
          <w:fldChar w:fldCharType="begin"/>
        </w:r>
        <w:r>
          <w:rPr>
            <w:webHidden/>
          </w:rPr>
          <w:instrText xml:space="preserve"> PAGEREF _Toc121989025 \h </w:instrText>
        </w:r>
        <w:r>
          <w:rPr>
            <w:webHidden/>
          </w:rPr>
        </w:r>
        <w:r>
          <w:rPr>
            <w:webHidden/>
          </w:rPr>
          <w:fldChar w:fldCharType="separate"/>
        </w:r>
        <w:r>
          <w:rPr>
            <w:webHidden/>
          </w:rPr>
          <w:t>13</w:t>
        </w:r>
        <w:r>
          <w:rPr>
            <w:webHidden/>
          </w:rPr>
          <w:fldChar w:fldCharType="end"/>
        </w:r>
      </w:hyperlink>
    </w:p>
    <w:p w:rsidR="009776C3" w:rsidRDefault="009776C3">
      <w:pPr>
        <w:pStyle w:val="Innehll1"/>
        <w:rPr>
          <w:rFonts w:asciiTheme="minorHAnsi" w:eastAsiaTheme="minorEastAsia" w:hAnsiTheme="minorHAnsi"/>
          <w:spacing w:val="0"/>
          <w:sz w:val="22"/>
          <w:lang w:eastAsia="sv-SE"/>
        </w:rPr>
      </w:pPr>
      <w:hyperlink w:anchor="_Toc121989026" w:history="1">
        <w:r w:rsidRPr="00035526">
          <w:rPr>
            <w:rStyle w:val="Hyperlnk"/>
          </w:rPr>
          <w:t>§ 105</w:t>
        </w:r>
        <w:r>
          <w:rPr>
            <w:rFonts w:asciiTheme="minorHAnsi" w:eastAsiaTheme="minorEastAsia" w:hAnsiTheme="minorHAnsi"/>
            <w:spacing w:val="0"/>
            <w:sz w:val="22"/>
            <w:lang w:eastAsia="sv-SE"/>
          </w:rPr>
          <w:tab/>
        </w:r>
        <w:r w:rsidRPr="00035526">
          <w:rPr>
            <w:rStyle w:val="Hyperlnk"/>
          </w:rPr>
          <w:t>Information om lokalförsörjningsplan samt lokalbehovsframställan</w:t>
        </w:r>
        <w:r>
          <w:rPr>
            <w:webHidden/>
          </w:rPr>
          <w:tab/>
        </w:r>
        <w:r>
          <w:rPr>
            <w:webHidden/>
          </w:rPr>
          <w:fldChar w:fldCharType="begin"/>
        </w:r>
        <w:r>
          <w:rPr>
            <w:webHidden/>
          </w:rPr>
          <w:instrText xml:space="preserve"> PAGEREF _Toc121989026 \h </w:instrText>
        </w:r>
        <w:r>
          <w:rPr>
            <w:webHidden/>
          </w:rPr>
        </w:r>
        <w:r>
          <w:rPr>
            <w:webHidden/>
          </w:rPr>
          <w:fldChar w:fldCharType="separate"/>
        </w:r>
        <w:r>
          <w:rPr>
            <w:webHidden/>
          </w:rPr>
          <w:t>14</w:t>
        </w:r>
        <w:r>
          <w:rPr>
            <w:webHidden/>
          </w:rPr>
          <w:fldChar w:fldCharType="end"/>
        </w:r>
      </w:hyperlink>
    </w:p>
    <w:p w:rsidR="009776C3" w:rsidRDefault="009776C3">
      <w:pPr>
        <w:pStyle w:val="Innehll1"/>
        <w:rPr>
          <w:rFonts w:asciiTheme="minorHAnsi" w:eastAsiaTheme="minorEastAsia" w:hAnsiTheme="minorHAnsi"/>
          <w:spacing w:val="0"/>
          <w:sz w:val="22"/>
          <w:lang w:eastAsia="sv-SE"/>
        </w:rPr>
      </w:pPr>
      <w:hyperlink w:anchor="_Toc121989027" w:history="1">
        <w:r w:rsidRPr="00035526">
          <w:rPr>
            <w:rStyle w:val="Hyperlnk"/>
          </w:rPr>
          <w:t>§ 106</w:t>
        </w:r>
        <w:r>
          <w:rPr>
            <w:rFonts w:asciiTheme="minorHAnsi" w:eastAsiaTheme="minorEastAsia" w:hAnsiTheme="minorHAnsi"/>
            <w:spacing w:val="0"/>
            <w:sz w:val="22"/>
            <w:lang w:eastAsia="sv-SE"/>
          </w:rPr>
          <w:tab/>
        </w:r>
        <w:r w:rsidRPr="00035526">
          <w:rPr>
            <w:rStyle w:val="Hyperlnk"/>
          </w:rPr>
          <w:t>Anmälan om diskriminering och kränkande behandling (Skollagen 6 kap. 10 §) för 2022</w:t>
        </w:r>
        <w:r>
          <w:rPr>
            <w:webHidden/>
          </w:rPr>
          <w:tab/>
        </w:r>
        <w:r>
          <w:rPr>
            <w:webHidden/>
          </w:rPr>
          <w:fldChar w:fldCharType="begin"/>
        </w:r>
        <w:r>
          <w:rPr>
            <w:webHidden/>
          </w:rPr>
          <w:instrText xml:space="preserve"> PAGEREF _Toc121989027 \h </w:instrText>
        </w:r>
        <w:r>
          <w:rPr>
            <w:webHidden/>
          </w:rPr>
        </w:r>
        <w:r>
          <w:rPr>
            <w:webHidden/>
          </w:rPr>
          <w:fldChar w:fldCharType="separate"/>
        </w:r>
        <w:r>
          <w:rPr>
            <w:webHidden/>
          </w:rPr>
          <w:t>15</w:t>
        </w:r>
        <w:r>
          <w:rPr>
            <w:webHidden/>
          </w:rPr>
          <w:fldChar w:fldCharType="end"/>
        </w:r>
      </w:hyperlink>
    </w:p>
    <w:p w:rsidR="009776C3" w:rsidRDefault="009776C3">
      <w:pPr>
        <w:pStyle w:val="Innehll1"/>
        <w:rPr>
          <w:rFonts w:asciiTheme="minorHAnsi" w:eastAsiaTheme="minorEastAsia" w:hAnsiTheme="minorHAnsi"/>
          <w:spacing w:val="0"/>
          <w:sz w:val="22"/>
          <w:lang w:eastAsia="sv-SE"/>
        </w:rPr>
      </w:pPr>
      <w:hyperlink w:anchor="_Toc121989028" w:history="1">
        <w:r w:rsidRPr="00035526">
          <w:rPr>
            <w:rStyle w:val="Hyperlnk"/>
          </w:rPr>
          <w:t>§ 107</w:t>
        </w:r>
        <w:r>
          <w:rPr>
            <w:rFonts w:asciiTheme="minorHAnsi" w:eastAsiaTheme="minorEastAsia" w:hAnsiTheme="minorHAnsi"/>
            <w:spacing w:val="0"/>
            <w:sz w:val="22"/>
            <w:lang w:eastAsia="sv-SE"/>
          </w:rPr>
          <w:tab/>
        </w:r>
        <w:r w:rsidRPr="00035526">
          <w:rPr>
            <w:rStyle w:val="Hyperlnk"/>
          </w:rPr>
          <w:t>Fastställande av maximal elevkapacitet vid skolenheterna läsåret 2023-2024</w:t>
        </w:r>
        <w:r>
          <w:rPr>
            <w:webHidden/>
          </w:rPr>
          <w:tab/>
        </w:r>
        <w:r>
          <w:rPr>
            <w:webHidden/>
          </w:rPr>
          <w:fldChar w:fldCharType="begin"/>
        </w:r>
        <w:r>
          <w:rPr>
            <w:webHidden/>
          </w:rPr>
          <w:instrText xml:space="preserve"> PAGEREF _Toc121989028 \h </w:instrText>
        </w:r>
        <w:r>
          <w:rPr>
            <w:webHidden/>
          </w:rPr>
        </w:r>
        <w:r>
          <w:rPr>
            <w:webHidden/>
          </w:rPr>
          <w:fldChar w:fldCharType="separate"/>
        </w:r>
        <w:r>
          <w:rPr>
            <w:webHidden/>
          </w:rPr>
          <w:t>16</w:t>
        </w:r>
        <w:r>
          <w:rPr>
            <w:webHidden/>
          </w:rPr>
          <w:fldChar w:fldCharType="end"/>
        </w:r>
      </w:hyperlink>
    </w:p>
    <w:p w:rsidR="009776C3" w:rsidRDefault="009776C3">
      <w:pPr>
        <w:pStyle w:val="Innehll1"/>
        <w:rPr>
          <w:rFonts w:asciiTheme="minorHAnsi" w:eastAsiaTheme="minorEastAsia" w:hAnsiTheme="minorHAnsi"/>
          <w:spacing w:val="0"/>
          <w:sz w:val="22"/>
          <w:lang w:eastAsia="sv-SE"/>
        </w:rPr>
      </w:pPr>
      <w:hyperlink w:anchor="_Toc121989029" w:history="1">
        <w:r w:rsidRPr="00035526">
          <w:rPr>
            <w:rStyle w:val="Hyperlnk"/>
          </w:rPr>
          <w:t>§ 108</w:t>
        </w:r>
        <w:r>
          <w:rPr>
            <w:rFonts w:asciiTheme="minorHAnsi" w:eastAsiaTheme="minorEastAsia" w:hAnsiTheme="minorHAnsi"/>
            <w:spacing w:val="0"/>
            <w:sz w:val="22"/>
            <w:lang w:eastAsia="sv-SE"/>
          </w:rPr>
          <w:tab/>
        </w:r>
        <w:r w:rsidRPr="00035526">
          <w:rPr>
            <w:rStyle w:val="Hyperlnk"/>
          </w:rPr>
          <w:t>Samråd detaljplan för Vårsol 1 i Höör</w:t>
        </w:r>
        <w:r>
          <w:rPr>
            <w:webHidden/>
          </w:rPr>
          <w:tab/>
        </w:r>
        <w:r>
          <w:rPr>
            <w:webHidden/>
          </w:rPr>
          <w:fldChar w:fldCharType="begin"/>
        </w:r>
        <w:r>
          <w:rPr>
            <w:webHidden/>
          </w:rPr>
          <w:instrText xml:space="preserve"> PAGEREF _Toc121989029 \h </w:instrText>
        </w:r>
        <w:r>
          <w:rPr>
            <w:webHidden/>
          </w:rPr>
        </w:r>
        <w:r>
          <w:rPr>
            <w:webHidden/>
          </w:rPr>
          <w:fldChar w:fldCharType="separate"/>
        </w:r>
        <w:r>
          <w:rPr>
            <w:webHidden/>
          </w:rPr>
          <w:t>18</w:t>
        </w:r>
        <w:r>
          <w:rPr>
            <w:webHidden/>
          </w:rPr>
          <w:fldChar w:fldCharType="end"/>
        </w:r>
      </w:hyperlink>
    </w:p>
    <w:p w:rsidR="009776C3" w:rsidRDefault="009776C3">
      <w:pPr>
        <w:pStyle w:val="Innehll1"/>
        <w:rPr>
          <w:rFonts w:asciiTheme="minorHAnsi" w:eastAsiaTheme="minorEastAsia" w:hAnsiTheme="minorHAnsi"/>
          <w:spacing w:val="0"/>
          <w:sz w:val="22"/>
          <w:lang w:eastAsia="sv-SE"/>
        </w:rPr>
      </w:pPr>
      <w:hyperlink w:anchor="_Toc121989030" w:history="1">
        <w:r w:rsidRPr="00035526">
          <w:rPr>
            <w:rStyle w:val="Hyperlnk"/>
          </w:rPr>
          <w:t>§ 109</w:t>
        </w:r>
        <w:r>
          <w:rPr>
            <w:rFonts w:asciiTheme="minorHAnsi" w:eastAsiaTheme="minorEastAsia" w:hAnsiTheme="minorHAnsi"/>
            <w:spacing w:val="0"/>
            <w:sz w:val="22"/>
            <w:lang w:eastAsia="sv-SE"/>
          </w:rPr>
          <w:tab/>
        </w:r>
        <w:r w:rsidRPr="00035526">
          <w:rPr>
            <w:rStyle w:val="Hyperlnk"/>
          </w:rPr>
          <w:t>Utdelning av ekonomiska medel efter beviljad permutation av samfond stiftelsen till förmån för elever och stiftelsen till förmån för lärare och skolledare</w:t>
        </w:r>
        <w:r>
          <w:rPr>
            <w:webHidden/>
          </w:rPr>
          <w:tab/>
        </w:r>
        <w:r>
          <w:rPr>
            <w:webHidden/>
          </w:rPr>
          <w:fldChar w:fldCharType="begin"/>
        </w:r>
        <w:r>
          <w:rPr>
            <w:webHidden/>
          </w:rPr>
          <w:instrText xml:space="preserve"> PAGEREF _Toc121989030 \h </w:instrText>
        </w:r>
        <w:r>
          <w:rPr>
            <w:webHidden/>
          </w:rPr>
        </w:r>
        <w:r>
          <w:rPr>
            <w:webHidden/>
          </w:rPr>
          <w:fldChar w:fldCharType="separate"/>
        </w:r>
        <w:r>
          <w:rPr>
            <w:webHidden/>
          </w:rPr>
          <w:t>19</w:t>
        </w:r>
        <w:r>
          <w:rPr>
            <w:webHidden/>
          </w:rPr>
          <w:fldChar w:fldCharType="end"/>
        </w:r>
      </w:hyperlink>
    </w:p>
    <w:p w:rsidR="009776C3" w:rsidRDefault="009776C3">
      <w:pPr>
        <w:pStyle w:val="Innehll1"/>
        <w:rPr>
          <w:rFonts w:asciiTheme="minorHAnsi" w:eastAsiaTheme="minorEastAsia" w:hAnsiTheme="minorHAnsi"/>
          <w:spacing w:val="0"/>
          <w:sz w:val="22"/>
          <w:lang w:eastAsia="sv-SE"/>
        </w:rPr>
      </w:pPr>
      <w:hyperlink w:anchor="_Toc121989031" w:history="1">
        <w:r w:rsidRPr="00035526">
          <w:rPr>
            <w:rStyle w:val="Hyperlnk"/>
          </w:rPr>
          <w:t>§ 110</w:t>
        </w:r>
        <w:r>
          <w:rPr>
            <w:rFonts w:asciiTheme="minorHAnsi" w:eastAsiaTheme="minorEastAsia" w:hAnsiTheme="minorHAnsi"/>
            <w:spacing w:val="0"/>
            <w:sz w:val="22"/>
            <w:lang w:eastAsia="sv-SE"/>
          </w:rPr>
          <w:tab/>
        </w:r>
        <w:r w:rsidRPr="00035526">
          <w:rPr>
            <w:rStyle w:val="Hyperlnk"/>
          </w:rPr>
          <w:t>Sammanträdesplan för barn- och utbildningsnämnden samt dess arbetsutskott 2023</w:t>
        </w:r>
        <w:r>
          <w:rPr>
            <w:webHidden/>
          </w:rPr>
          <w:tab/>
        </w:r>
        <w:r>
          <w:rPr>
            <w:webHidden/>
          </w:rPr>
          <w:fldChar w:fldCharType="begin"/>
        </w:r>
        <w:r>
          <w:rPr>
            <w:webHidden/>
          </w:rPr>
          <w:instrText xml:space="preserve"> PAGEREF _Toc121989031 \h </w:instrText>
        </w:r>
        <w:r>
          <w:rPr>
            <w:webHidden/>
          </w:rPr>
        </w:r>
        <w:r>
          <w:rPr>
            <w:webHidden/>
          </w:rPr>
          <w:fldChar w:fldCharType="separate"/>
        </w:r>
        <w:r>
          <w:rPr>
            <w:webHidden/>
          </w:rPr>
          <w:t>21</w:t>
        </w:r>
        <w:r>
          <w:rPr>
            <w:webHidden/>
          </w:rPr>
          <w:fldChar w:fldCharType="end"/>
        </w:r>
      </w:hyperlink>
    </w:p>
    <w:p w:rsidR="009776C3" w:rsidRDefault="009776C3">
      <w:pPr>
        <w:pStyle w:val="Innehll1"/>
        <w:rPr>
          <w:rFonts w:asciiTheme="minorHAnsi" w:eastAsiaTheme="minorEastAsia" w:hAnsiTheme="minorHAnsi"/>
          <w:spacing w:val="0"/>
          <w:sz w:val="22"/>
          <w:lang w:eastAsia="sv-SE"/>
        </w:rPr>
      </w:pPr>
      <w:hyperlink w:anchor="_Toc121989032" w:history="1">
        <w:r w:rsidRPr="00035526">
          <w:rPr>
            <w:rStyle w:val="Hyperlnk"/>
          </w:rPr>
          <w:t>§ 111</w:t>
        </w:r>
        <w:r>
          <w:rPr>
            <w:rFonts w:asciiTheme="minorHAnsi" w:eastAsiaTheme="minorEastAsia" w:hAnsiTheme="minorHAnsi"/>
            <w:spacing w:val="0"/>
            <w:sz w:val="22"/>
            <w:lang w:eastAsia="sv-SE"/>
          </w:rPr>
          <w:tab/>
        </w:r>
        <w:r w:rsidRPr="00035526">
          <w:rPr>
            <w:rStyle w:val="Hyperlnk"/>
          </w:rPr>
          <w:t>Information om attraktiv arbetsgivare</w:t>
        </w:r>
        <w:r>
          <w:rPr>
            <w:webHidden/>
          </w:rPr>
          <w:tab/>
        </w:r>
        <w:r>
          <w:rPr>
            <w:webHidden/>
          </w:rPr>
          <w:fldChar w:fldCharType="begin"/>
        </w:r>
        <w:r>
          <w:rPr>
            <w:webHidden/>
          </w:rPr>
          <w:instrText xml:space="preserve"> PAGEREF _Toc121989032 \h </w:instrText>
        </w:r>
        <w:r>
          <w:rPr>
            <w:webHidden/>
          </w:rPr>
        </w:r>
        <w:r>
          <w:rPr>
            <w:webHidden/>
          </w:rPr>
          <w:fldChar w:fldCharType="separate"/>
        </w:r>
        <w:r>
          <w:rPr>
            <w:webHidden/>
          </w:rPr>
          <w:t>22</w:t>
        </w:r>
        <w:r>
          <w:rPr>
            <w:webHidden/>
          </w:rPr>
          <w:fldChar w:fldCharType="end"/>
        </w:r>
      </w:hyperlink>
    </w:p>
    <w:p w:rsidR="009776C3" w:rsidRDefault="009776C3">
      <w:pPr>
        <w:pStyle w:val="Innehll1"/>
        <w:rPr>
          <w:rFonts w:asciiTheme="minorHAnsi" w:eastAsiaTheme="minorEastAsia" w:hAnsiTheme="minorHAnsi"/>
          <w:spacing w:val="0"/>
          <w:sz w:val="22"/>
          <w:lang w:eastAsia="sv-SE"/>
        </w:rPr>
      </w:pPr>
      <w:hyperlink w:anchor="_Toc121989033" w:history="1">
        <w:r w:rsidRPr="00035526">
          <w:rPr>
            <w:rStyle w:val="Hyperlnk"/>
          </w:rPr>
          <w:t>§ 112</w:t>
        </w:r>
        <w:r>
          <w:rPr>
            <w:rFonts w:asciiTheme="minorHAnsi" w:eastAsiaTheme="minorEastAsia" w:hAnsiTheme="minorHAnsi"/>
            <w:spacing w:val="0"/>
            <w:sz w:val="22"/>
            <w:lang w:eastAsia="sv-SE"/>
          </w:rPr>
          <w:tab/>
        </w:r>
        <w:r w:rsidRPr="00035526">
          <w:rPr>
            <w:rStyle w:val="Hyperlnk"/>
          </w:rPr>
          <w:t>Redovisning från kontaktpolitiker</w:t>
        </w:r>
        <w:r>
          <w:rPr>
            <w:webHidden/>
          </w:rPr>
          <w:tab/>
        </w:r>
        <w:r>
          <w:rPr>
            <w:webHidden/>
          </w:rPr>
          <w:fldChar w:fldCharType="begin"/>
        </w:r>
        <w:r>
          <w:rPr>
            <w:webHidden/>
          </w:rPr>
          <w:instrText xml:space="preserve"> PAGEREF _Toc121989033 \h </w:instrText>
        </w:r>
        <w:r>
          <w:rPr>
            <w:webHidden/>
          </w:rPr>
        </w:r>
        <w:r>
          <w:rPr>
            <w:webHidden/>
          </w:rPr>
          <w:fldChar w:fldCharType="separate"/>
        </w:r>
        <w:r>
          <w:rPr>
            <w:webHidden/>
          </w:rPr>
          <w:t>23</w:t>
        </w:r>
        <w:r>
          <w:rPr>
            <w:webHidden/>
          </w:rPr>
          <w:fldChar w:fldCharType="end"/>
        </w:r>
      </w:hyperlink>
    </w:p>
    <w:p w:rsidR="009776C3" w:rsidRDefault="009776C3">
      <w:pPr>
        <w:pStyle w:val="Innehll1"/>
        <w:rPr>
          <w:rFonts w:asciiTheme="minorHAnsi" w:eastAsiaTheme="minorEastAsia" w:hAnsiTheme="minorHAnsi"/>
          <w:spacing w:val="0"/>
          <w:sz w:val="22"/>
          <w:lang w:eastAsia="sv-SE"/>
        </w:rPr>
      </w:pPr>
      <w:hyperlink w:anchor="_Toc121989034" w:history="1">
        <w:r w:rsidRPr="00035526">
          <w:rPr>
            <w:rStyle w:val="Hyperlnk"/>
          </w:rPr>
          <w:t>§ 113</w:t>
        </w:r>
        <w:r>
          <w:rPr>
            <w:rFonts w:asciiTheme="minorHAnsi" w:eastAsiaTheme="minorEastAsia" w:hAnsiTheme="minorHAnsi"/>
            <w:spacing w:val="0"/>
            <w:sz w:val="22"/>
            <w:lang w:eastAsia="sv-SE"/>
          </w:rPr>
          <w:tab/>
        </w:r>
        <w:r w:rsidRPr="00035526">
          <w:rPr>
            <w:rStyle w:val="Hyperlnk"/>
          </w:rPr>
          <w:t>Information från sektorschefen</w:t>
        </w:r>
        <w:r>
          <w:rPr>
            <w:webHidden/>
          </w:rPr>
          <w:tab/>
        </w:r>
        <w:r>
          <w:rPr>
            <w:webHidden/>
          </w:rPr>
          <w:fldChar w:fldCharType="begin"/>
        </w:r>
        <w:r>
          <w:rPr>
            <w:webHidden/>
          </w:rPr>
          <w:instrText xml:space="preserve"> PAGEREF _Toc121989034 \h </w:instrText>
        </w:r>
        <w:r>
          <w:rPr>
            <w:webHidden/>
          </w:rPr>
        </w:r>
        <w:r>
          <w:rPr>
            <w:webHidden/>
          </w:rPr>
          <w:fldChar w:fldCharType="separate"/>
        </w:r>
        <w:r>
          <w:rPr>
            <w:webHidden/>
          </w:rPr>
          <w:t>24</w:t>
        </w:r>
        <w:r>
          <w:rPr>
            <w:webHidden/>
          </w:rPr>
          <w:fldChar w:fldCharType="end"/>
        </w:r>
      </w:hyperlink>
    </w:p>
    <w:p w:rsidR="009776C3" w:rsidRDefault="009776C3">
      <w:pPr>
        <w:pStyle w:val="Innehll1"/>
        <w:rPr>
          <w:rFonts w:asciiTheme="minorHAnsi" w:eastAsiaTheme="minorEastAsia" w:hAnsiTheme="minorHAnsi"/>
          <w:spacing w:val="0"/>
          <w:sz w:val="22"/>
          <w:lang w:eastAsia="sv-SE"/>
        </w:rPr>
      </w:pPr>
      <w:hyperlink w:anchor="_Toc121989035" w:history="1">
        <w:r w:rsidRPr="00035526">
          <w:rPr>
            <w:rStyle w:val="Hyperlnk"/>
          </w:rPr>
          <w:t>§ 114</w:t>
        </w:r>
        <w:r>
          <w:rPr>
            <w:rFonts w:asciiTheme="minorHAnsi" w:eastAsiaTheme="minorEastAsia" w:hAnsiTheme="minorHAnsi"/>
            <w:spacing w:val="0"/>
            <w:sz w:val="22"/>
            <w:lang w:eastAsia="sv-SE"/>
          </w:rPr>
          <w:tab/>
        </w:r>
        <w:r w:rsidRPr="00035526">
          <w:rPr>
            <w:rStyle w:val="Hyperlnk"/>
          </w:rPr>
          <w:t>Redovisning av beslut tagna med stöd av delegering 2022</w:t>
        </w:r>
        <w:r>
          <w:rPr>
            <w:webHidden/>
          </w:rPr>
          <w:tab/>
        </w:r>
        <w:r>
          <w:rPr>
            <w:webHidden/>
          </w:rPr>
          <w:fldChar w:fldCharType="begin"/>
        </w:r>
        <w:r>
          <w:rPr>
            <w:webHidden/>
          </w:rPr>
          <w:instrText xml:space="preserve"> PAGEREF _Toc121989035 \h </w:instrText>
        </w:r>
        <w:r>
          <w:rPr>
            <w:webHidden/>
          </w:rPr>
        </w:r>
        <w:r>
          <w:rPr>
            <w:webHidden/>
          </w:rPr>
          <w:fldChar w:fldCharType="separate"/>
        </w:r>
        <w:r>
          <w:rPr>
            <w:webHidden/>
          </w:rPr>
          <w:t>25</w:t>
        </w:r>
        <w:r>
          <w:rPr>
            <w:webHidden/>
          </w:rPr>
          <w:fldChar w:fldCharType="end"/>
        </w:r>
      </w:hyperlink>
    </w:p>
    <w:p w:rsidR="009776C3" w:rsidRDefault="009776C3">
      <w:pPr>
        <w:pStyle w:val="Innehll1"/>
        <w:rPr>
          <w:rFonts w:asciiTheme="minorHAnsi" w:eastAsiaTheme="minorEastAsia" w:hAnsiTheme="minorHAnsi"/>
          <w:spacing w:val="0"/>
          <w:sz w:val="22"/>
          <w:lang w:eastAsia="sv-SE"/>
        </w:rPr>
      </w:pPr>
      <w:hyperlink w:anchor="_Toc121989036" w:history="1">
        <w:r w:rsidRPr="00035526">
          <w:rPr>
            <w:rStyle w:val="Hyperlnk"/>
          </w:rPr>
          <w:t>§ 115</w:t>
        </w:r>
        <w:r>
          <w:rPr>
            <w:rFonts w:asciiTheme="minorHAnsi" w:eastAsiaTheme="minorEastAsia" w:hAnsiTheme="minorHAnsi"/>
            <w:spacing w:val="0"/>
            <w:sz w:val="22"/>
            <w:lang w:eastAsia="sv-SE"/>
          </w:rPr>
          <w:tab/>
        </w:r>
        <w:r w:rsidRPr="00035526">
          <w:rPr>
            <w:rStyle w:val="Hyperlnk"/>
          </w:rPr>
          <w:t>Anmälningar 2022</w:t>
        </w:r>
        <w:r>
          <w:rPr>
            <w:webHidden/>
          </w:rPr>
          <w:tab/>
        </w:r>
        <w:r>
          <w:rPr>
            <w:webHidden/>
          </w:rPr>
          <w:fldChar w:fldCharType="begin"/>
        </w:r>
        <w:r>
          <w:rPr>
            <w:webHidden/>
          </w:rPr>
          <w:instrText xml:space="preserve"> PAGEREF _Toc121989036 \h </w:instrText>
        </w:r>
        <w:r>
          <w:rPr>
            <w:webHidden/>
          </w:rPr>
        </w:r>
        <w:r>
          <w:rPr>
            <w:webHidden/>
          </w:rPr>
          <w:fldChar w:fldCharType="separate"/>
        </w:r>
        <w:r>
          <w:rPr>
            <w:webHidden/>
          </w:rPr>
          <w:t>26</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521357">
        <w:tblPrEx>
          <w:tblCellMar>
            <w:top w:w="0" w:type="dxa"/>
            <w:bottom w:w="0" w:type="dxa"/>
          </w:tblCellMar>
        </w:tblPrEx>
        <w:tc>
          <w:tcPr>
            <w:tcW w:w="8448" w:type="dxa"/>
            <w:tcBorders>
              <w:top w:val="nil"/>
              <w:left w:val="nil"/>
              <w:bottom w:val="nil"/>
              <w:right w:val="nil"/>
            </w:tcBorders>
          </w:tcPr>
          <w:p w:rsidR="00521357" w:rsidRDefault="00521357">
            <w:pPr>
              <w:autoSpaceDE w:val="0"/>
              <w:autoSpaceDN w:val="0"/>
              <w:adjustRightInd w:val="0"/>
              <w:rPr>
                <w:szCs w:val="24"/>
              </w:rPr>
            </w:pPr>
          </w:p>
          <w:p w:rsidR="00521357" w:rsidRDefault="00521357">
            <w:pPr>
              <w:pStyle w:val="Rubrik1"/>
              <w:keepLines w:val="0"/>
              <w:autoSpaceDE w:val="0"/>
              <w:autoSpaceDN w:val="0"/>
              <w:adjustRightInd w:val="0"/>
              <w:ind w:left="851" w:hanging="851"/>
              <w:rPr>
                <w:rFonts w:eastAsia="Times New Roman"/>
                <w:bCs w:val="0"/>
                <w:szCs w:val="24"/>
              </w:rPr>
            </w:pPr>
            <w:bookmarkStart w:id="1" w:name="_Toc121989019"/>
            <w:r>
              <w:rPr>
                <w:rFonts w:eastAsia="Times New Roman"/>
                <w:bCs w:val="0"/>
                <w:szCs w:val="24"/>
              </w:rPr>
              <w:t>§ 98</w:t>
            </w:r>
            <w:r>
              <w:rPr>
                <w:rFonts w:eastAsia="Times New Roman"/>
                <w:bCs w:val="0"/>
                <w:szCs w:val="24"/>
              </w:rPr>
              <w:tab/>
              <w:t>Upprop</w:t>
            </w:r>
            <w:bookmarkEnd w:id="1"/>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21357" w:rsidRDefault="00521357">
            <w:pPr>
              <w:pStyle w:val="Brdtext"/>
              <w:autoSpaceDE w:val="0"/>
              <w:autoSpaceDN w:val="0"/>
              <w:adjustRightInd w:val="0"/>
              <w:rPr>
                <w:szCs w:val="24"/>
              </w:rPr>
            </w:pPr>
            <w:r>
              <w:rPr>
                <w:szCs w:val="24"/>
              </w:rPr>
              <w:t>Efter upprop enligt förteckning av ledamöter och ersättare konstateras att samtliga beslutande ledamöter är närvarande utom Rolf Streijffert (SD) som ersätts av Åke Lundström (SD). </w:t>
            </w:r>
          </w:p>
          <w:p w:rsidR="00521357" w:rsidRDefault="00521357">
            <w:pPr>
              <w:pStyle w:val="Brdtext"/>
              <w:autoSpaceDE w:val="0"/>
              <w:autoSpaceDN w:val="0"/>
              <w:adjustRightInd w:val="0"/>
              <w:rPr>
                <w:szCs w:val="24"/>
              </w:rPr>
            </w:pPr>
            <w:r>
              <w:rPr>
                <w:szCs w:val="24"/>
              </w:rPr>
              <w:t>Gabriella Salomonsson Bicki (M) tjänstgör på moderaternas vakanta plats. </w:t>
            </w:r>
          </w:p>
          <w:p w:rsidR="00521357" w:rsidRDefault="00521357">
            <w:pPr>
              <w:pStyle w:val="Brdtext"/>
              <w:autoSpaceDE w:val="0"/>
              <w:autoSpaceDN w:val="0"/>
              <w:adjustRightInd w:val="0"/>
              <w:rPr>
                <w:szCs w:val="24"/>
              </w:rPr>
            </w:pPr>
            <w:r>
              <w:rPr>
                <w:szCs w:val="24"/>
              </w:rPr>
              <w:t>Christel Lindqvist (V) deltar §§ 98-103 och ersätts av Lena Hylthén-Cavallius (MP) §§ 104-115. </w:t>
            </w:r>
          </w:p>
          <w:p w:rsidR="00521357" w:rsidRDefault="00521357">
            <w:pPr>
              <w:pStyle w:val="Brdtext"/>
              <w:autoSpaceDE w:val="0"/>
              <w:autoSpaceDN w:val="0"/>
              <w:adjustRightInd w:val="0"/>
              <w:rPr>
                <w:szCs w:val="24"/>
              </w:rPr>
            </w:pPr>
            <w:r>
              <w:rPr>
                <w:szCs w:val="24"/>
              </w:rPr>
              <w:t>_____</w:t>
            </w:r>
          </w:p>
        </w:tc>
      </w:tr>
    </w:tbl>
    <w:p w:rsidR="00521357" w:rsidRDefault="0052135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21357">
        <w:tblPrEx>
          <w:tblCellMar>
            <w:top w:w="0" w:type="dxa"/>
            <w:bottom w:w="0" w:type="dxa"/>
          </w:tblCellMar>
        </w:tblPrEx>
        <w:tc>
          <w:tcPr>
            <w:tcW w:w="8448" w:type="dxa"/>
            <w:tcBorders>
              <w:top w:val="nil"/>
              <w:left w:val="nil"/>
              <w:bottom w:val="nil"/>
              <w:right w:val="nil"/>
            </w:tcBorders>
          </w:tcPr>
          <w:p w:rsidR="00521357" w:rsidRDefault="00521357">
            <w:pPr>
              <w:autoSpaceDE w:val="0"/>
              <w:autoSpaceDN w:val="0"/>
              <w:adjustRightInd w:val="0"/>
              <w:rPr>
                <w:szCs w:val="24"/>
              </w:rPr>
            </w:pPr>
          </w:p>
          <w:p w:rsidR="00521357" w:rsidRDefault="00521357">
            <w:pPr>
              <w:pStyle w:val="Rubrik1"/>
              <w:keepLines w:val="0"/>
              <w:autoSpaceDE w:val="0"/>
              <w:autoSpaceDN w:val="0"/>
              <w:adjustRightInd w:val="0"/>
              <w:ind w:left="851" w:hanging="851"/>
              <w:rPr>
                <w:rFonts w:eastAsia="Times New Roman"/>
                <w:bCs w:val="0"/>
                <w:szCs w:val="24"/>
              </w:rPr>
            </w:pPr>
            <w:bookmarkStart w:id="2" w:name="_Toc121989020"/>
            <w:r>
              <w:rPr>
                <w:rFonts w:eastAsia="Times New Roman"/>
                <w:bCs w:val="0"/>
                <w:szCs w:val="24"/>
              </w:rPr>
              <w:t>§ 99</w:t>
            </w:r>
            <w:r>
              <w:rPr>
                <w:rFonts w:eastAsia="Times New Roman"/>
                <w:bCs w:val="0"/>
                <w:szCs w:val="24"/>
              </w:rPr>
              <w:tab/>
              <w:t>Fastställande av föredragningslistan</w:t>
            </w:r>
            <w:bookmarkEnd w:id="2"/>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w:t>
            </w:r>
          </w:p>
          <w:p w:rsidR="00521357" w:rsidRDefault="00521357">
            <w:pPr>
              <w:pStyle w:val="Brdtext"/>
              <w:autoSpaceDE w:val="0"/>
              <w:autoSpaceDN w:val="0"/>
              <w:adjustRightInd w:val="0"/>
              <w:rPr>
                <w:szCs w:val="24"/>
              </w:rPr>
            </w:pPr>
            <w:r>
              <w:rPr>
                <w:szCs w:val="24"/>
              </w:rPr>
              <w:t>Barn- och utbildningsnämnden beslutar:</w:t>
            </w:r>
          </w:p>
          <w:p w:rsidR="00521357" w:rsidRDefault="00521357">
            <w:pPr>
              <w:pStyle w:val="Brdtext"/>
              <w:autoSpaceDE w:val="0"/>
              <w:autoSpaceDN w:val="0"/>
              <w:adjustRightInd w:val="0"/>
              <w:rPr>
                <w:szCs w:val="24"/>
              </w:rPr>
            </w:pPr>
            <w:r>
              <w:rPr>
                <w:szCs w:val="24"/>
              </w:rPr>
              <w:t>Föredragningslistan fastställs. </w:t>
            </w:r>
          </w:p>
          <w:p w:rsidR="00521357" w:rsidRDefault="00521357">
            <w:pPr>
              <w:pStyle w:val="Brdtext"/>
              <w:autoSpaceDE w:val="0"/>
              <w:autoSpaceDN w:val="0"/>
              <w:adjustRightInd w:val="0"/>
              <w:rPr>
                <w:szCs w:val="24"/>
              </w:rPr>
            </w:pPr>
            <w:r>
              <w:rPr>
                <w:szCs w:val="24"/>
              </w:rPr>
              <w:t>_____</w:t>
            </w:r>
          </w:p>
        </w:tc>
      </w:tr>
    </w:tbl>
    <w:p w:rsidR="00521357" w:rsidRDefault="0052135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21357">
        <w:tblPrEx>
          <w:tblCellMar>
            <w:top w:w="0" w:type="dxa"/>
            <w:bottom w:w="0" w:type="dxa"/>
          </w:tblCellMar>
        </w:tblPrEx>
        <w:tc>
          <w:tcPr>
            <w:tcW w:w="8448" w:type="dxa"/>
            <w:tcBorders>
              <w:top w:val="nil"/>
              <w:left w:val="nil"/>
              <w:bottom w:val="nil"/>
              <w:right w:val="nil"/>
            </w:tcBorders>
          </w:tcPr>
          <w:p w:rsidR="00521357" w:rsidRDefault="00521357">
            <w:pPr>
              <w:autoSpaceDE w:val="0"/>
              <w:autoSpaceDN w:val="0"/>
              <w:adjustRightInd w:val="0"/>
              <w:rPr>
                <w:szCs w:val="24"/>
              </w:rPr>
            </w:pPr>
          </w:p>
          <w:p w:rsidR="00521357" w:rsidRDefault="00521357">
            <w:pPr>
              <w:pStyle w:val="Rubrik1"/>
              <w:keepLines w:val="0"/>
              <w:autoSpaceDE w:val="0"/>
              <w:autoSpaceDN w:val="0"/>
              <w:adjustRightInd w:val="0"/>
              <w:ind w:left="851" w:hanging="851"/>
              <w:rPr>
                <w:rFonts w:eastAsia="Times New Roman"/>
                <w:bCs w:val="0"/>
                <w:szCs w:val="24"/>
              </w:rPr>
            </w:pPr>
            <w:bookmarkStart w:id="3" w:name="_Toc121989021"/>
            <w:r>
              <w:rPr>
                <w:rFonts w:eastAsia="Times New Roman"/>
                <w:bCs w:val="0"/>
                <w:szCs w:val="24"/>
              </w:rPr>
              <w:t>§ 100</w:t>
            </w:r>
            <w:r>
              <w:rPr>
                <w:rFonts w:eastAsia="Times New Roman"/>
                <w:bCs w:val="0"/>
                <w:szCs w:val="24"/>
              </w:rPr>
              <w:tab/>
              <w:t>Anmälan av jäv</w:t>
            </w:r>
            <w:bookmarkEnd w:id="3"/>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w:t>
            </w:r>
          </w:p>
          <w:p w:rsidR="00521357" w:rsidRDefault="00521357">
            <w:pPr>
              <w:pStyle w:val="Brdtext"/>
              <w:autoSpaceDE w:val="0"/>
              <w:autoSpaceDN w:val="0"/>
              <w:adjustRightInd w:val="0"/>
              <w:rPr>
                <w:szCs w:val="24"/>
              </w:rPr>
            </w:pPr>
            <w:r>
              <w:rPr>
                <w:szCs w:val="24"/>
              </w:rPr>
              <w:t>Ordföranden konstaterar att ingen ledamot eller ersättare anmäler jäv.</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21357" w:rsidRDefault="00521357">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521357" w:rsidRDefault="00521357">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521357" w:rsidRDefault="00521357">
            <w:pPr>
              <w:pStyle w:val="Brdtext"/>
              <w:autoSpaceDE w:val="0"/>
              <w:autoSpaceDN w:val="0"/>
              <w:adjustRightInd w:val="0"/>
              <w:rPr>
                <w:szCs w:val="24"/>
              </w:rPr>
            </w:pPr>
            <w:r>
              <w:rPr>
                <w:szCs w:val="24"/>
              </w:rPr>
              <w:t>Det finns olika slags jävssituationer som kan uppstå enligt kommunallag (2017:725)</w:t>
            </w:r>
          </w:p>
          <w:p w:rsidR="00521357" w:rsidRDefault="00521357">
            <w:pPr>
              <w:pStyle w:val="Brdtext"/>
              <w:autoSpaceDE w:val="0"/>
              <w:autoSpaceDN w:val="0"/>
              <w:adjustRightInd w:val="0"/>
              <w:rPr>
                <w:szCs w:val="24"/>
              </w:rPr>
            </w:pPr>
            <w:r>
              <w:rPr>
                <w:szCs w:val="24"/>
              </w:rPr>
              <w:t>6 kap 28 §. En förtroendevald är jävig, om</w:t>
            </w:r>
          </w:p>
          <w:p w:rsidR="00521357" w:rsidRDefault="00521357">
            <w:pPr>
              <w:pStyle w:val="Brdtext"/>
              <w:autoSpaceDE w:val="0"/>
              <w:autoSpaceDN w:val="0"/>
              <w:adjustRightInd w:val="0"/>
              <w:rPr>
                <w:szCs w:val="24"/>
              </w:rPr>
            </w:pPr>
            <w:r>
              <w:rPr>
                <w:szCs w:val="24"/>
              </w:rPr>
              <w:t>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521357" w:rsidRDefault="00521357">
            <w:pPr>
              <w:pStyle w:val="Brdtext"/>
              <w:autoSpaceDE w:val="0"/>
              <w:autoSpaceDN w:val="0"/>
              <w:adjustRightInd w:val="0"/>
              <w:rPr>
                <w:szCs w:val="24"/>
              </w:rPr>
            </w:pPr>
            <w:r>
              <w:rPr>
                <w:szCs w:val="24"/>
              </w:rPr>
              <w:t>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521357" w:rsidRDefault="00521357">
            <w:pPr>
              <w:pStyle w:val="Brdtext"/>
              <w:autoSpaceDE w:val="0"/>
              <w:autoSpaceDN w:val="0"/>
              <w:adjustRightInd w:val="0"/>
              <w:rPr>
                <w:szCs w:val="24"/>
              </w:rPr>
            </w:pPr>
            <w:r>
              <w:rPr>
                <w:szCs w:val="24"/>
              </w:rPr>
              <w:t>3. ärendet rör tillsyn över sådan kommunal verksamhet som han eller hon själv är knuten till, </w:t>
            </w:r>
            <w:r>
              <w:rPr>
                <w:b/>
                <w:szCs w:val="24"/>
              </w:rPr>
              <w:t>(Tillsynsjäv, drift och tillsyn får inte hanteras av samma personer)</w:t>
            </w:r>
          </w:p>
          <w:p w:rsidR="00521357" w:rsidRDefault="00521357">
            <w:pPr>
              <w:pStyle w:val="Brdtext"/>
              <w:autoSpaceDE w:val="0"/>
              <w:autoSpaceDN w:val="0"/>
              <w:adjustRightInd w:val="0"/>
              <w:rPr>
                <w:szCs w:val="24"/>
              </w:rPr>
            </w:pPr>
            <w:r>
              <w:rPr>
                <w:szCs w:val="24"/>
              </w:rPr>
              <w:t>4. han eller hon har fört talan som ombud eller mot ersättning biträtt någon i saken, eller</w:t>
            </w:r>
            <w:r>
              <w:rPr>
                <w:b/>
                <w:szCs w:val="24"/>
              </w:rPr>
              <w:t> (Ombudsjäv)</w:t>
            </w:r>
          </w:p>
          <w:p w:rsidR="00521357" w:rsidRDefault="00521357">
            <w:pPr>
              <w:pStyle w:val="Brdtext"/>
              <w:autoSpaceDE w:val="0"/>
              <w:autoSpaceDN w:val="0"/>
              <w:adjustRightInd w:val="0"/>
              <w:rPr>
                <w:szCs w:val="24"/>
              </w:rPr>
            </w:pPr>
            <w:r>
              <w:rPr>
                <w:szCs w:val="24"/>
              </w:rPr>
              <w:t>5. det i övrigt finns någon särskild omständighet som är ägnad att rubba förtroendet för hans eller hennes opartiskhet i ärendet. </w:t>
            </w:r>
            <w:r>
              <w:rPr>
                <w:b/>
                <w:szCs w:val="24"/>
              </w:rPr>
              <w:t>(Delikatessjäv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521357" w:rsidRDefault="00521357">
            <w:pPr>
              <w:pStyle w:val="Brdtext"/>
              <w:autoSpaceDE w:val="0"/>
              <w:autoSpaceDN w:val="0"/>
              <w:adjustRightInd w:val="0"/>
              <w:rPr>
                <w:szCs w:val="24"/>
              </w:rPr>
            </w:pPr>
            <w:r>
              <w:rPr>
                <w:szCs w:val="24"/>
              </w:rPr>
              <w:t>_____</w:t>
            </w:r>
          </w:p>
        </w:tc>
      </w:tr>
    </w:tbl>
    <w:p w:rsidR="00521357" w:rsidRDefault="0052135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21357">
        <w:tblPrEx>
          <w:tblCellMar>
            <w:top w:w="0" w:type="dxa"/>
            <w:bottom w:w="0" w:type="dxa"/>
          </w:tblCellMar>
        </w:tblPrEx>
        <w:tc>
          <w:tcPr>
            <w:tcW w:w="8448" w:type="dxa"/>
            <w:tcBorders>
              <w:top w:val="nil"/>
              <w:left w:val="nil"/>
              <w:bottom w:val="nil"/>
              <w:right w:val="nil"/>
            </w:tcBorders>
          </w:tcPr>
          <w:p w:rsidR="00521357" w:rsidRDefault="00521357">
            <w:pPr>
              <w:autoSpaceDE w:val="0"/>
              <w:autoSpaceDN w:val="0"/>
              <w:adjustRightInd w:val="0"/>
              <w:rPr>
                <w:szCs w:val="24"/>
              </w:rPr>
            </w:pPr>
          </w:p>
          <w:p w:rsidR="00521357" w:rsidRDefault="00521357">
            <w:pPr>
              <w:pStyle w:val="Rubrik1"/>
              <w:keepLines w:val="0"/>
              <w:autoSpaceDE w:val="0"/>
              <w:autoSpaceDN w:val="0"/>
              <w:adjustRightInd w:val="0"/>
              <w:ind w:left="851" w:hanging="851"/>
              <w:rPr>
                <w:rFonts w:eastAsia="Times New Roman"/>
                <w:bCs w:val="0"/>
                <w:szCs w:val="24"/>
              </w:rPr>
            </w:pPr>
            <w:bookmarkStart w:id="4" w:name="_Toc121989022"/>
            <w:r>
              <w:rPr>
                <w:rFonts w:eastAsia="Times New Roman"/>
                <w:bCs w:val="0"/>
                <w:szCs w:val="24"/>
              </w:rPr>
              <w:t>§ 101</w:t>
            </w:r>
            <w:r>
              <w:rPr>
                <w:rFonts w:eastAsia="Times New Roman"/>
                <w:bCs w:val="0"/>
                <w:szCs w:val="24"/>
              </w:rPr>
              <w:tab/>
              <w:t>Val av justerare och bestämmande av dag och tid för protokollets justering</w:t>
            </w:r>
            <w:bookmarkEnd w:id="4"/>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w:t>
            </w:r>
          </w:p>
          <w:p w:rsidR="00521357" w:rsidRDefault="00521357">
            <w:pPr>
              <w:pStyle w:val="Brdtext"/>
              <w:autoSpaceDE w:val="0"/>
              <w:autoSpaceDN w:val="0"/>
              <w:adjustRightInd w:val="0"/>
              <w:rPr>
                <w:szCs w:val="24"/>
              </w:rPr>
            </w:pPr>
            <w:r>
              <w:rPr>
                <w:szCs w:val="24"/>
              </w:rPr>
              <w:t>Barn- och utbildningsnämnden beslutar:</w:t>
            </w:r>
          </w:p>
          <w:p w:rsidR="00521357" w:rsidRDefault="00521357">
            <w:pPr>
              <w:pStyle w:val="Brdtext"/>
              <w:autoSpaceDE w:val="0"/>
              <w:autoSpaceDN w:val="0"/>
              <w:adjustRightInd w:val="0"/>
              <w:rPr>
                <w:szCs w:val="24"/>
              </w:rPr>
            </w:pPr>
            <w:r>
              <w:rPr>
                <w:szCs w:val="24"/>
              </w:rPr>
              <w:t>1. Pär Bjelvehammar (S) utses att justera dagens protokoll.</w:t>
            </w:r>
          </w:p>
          <w:p w:rsidR="00521357" w:rsidRDefault="00521357">
            <w:pPr>
              <w:pStyle w:val="Brdtext"/>
              <w:autoSpaceDE w:val="0"/>
              <w:autoSpaceDN w:val="0"/>
              <w:adjustRightInd w:val="0"/>
              <w:rPr>
                <w:szCs w:val="24"/>
              </w:rPr>
            </w:pPr>
            <w:r>
              <w:rPr>
                <w:szCs w:val="24"/>
              </w:rPr>
              <w:t>2. Dagens protokoll justeras på kommunhuset, kanslienheten, torsdagen den 15 december 2022 klockan 09:00.</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21357" w:rsidRDefault="00521357">
            <w:pPr>
              <w:pStyle w:val="Brdtext"/>
              <w:autoSpaceDE w:val="0"/>
              <w:autoSpaceDN w:val="0"/>
              <w:adjustRightInd w:val="0"/>
              <w:rPr>
                <w:szCs w:val="24"/>
              </w:rPr>
            </w:pPr>
            <w:r>
              <w:rPr>
                <w:szCs w:val="24"/>
              </w:rPr>
              <w:t>Som huvudregel sker justering fredagen efter mötet kl. 09:00 i kommunhuset på kanslienheten. Vid förhinder ska den föreslagna justeraren själv finna en ersättare, i första hand inom det egna partiet och i andra hand inom partiets ”blockkonstellation”. I sista hand ska den föreslagna justeraren med förhinder vända sig till kanslienheten.</w:t>
            </w:r>
          </w:p>
          <w:p w:rsidR="00521357" w:rsidRDefault="00521357">
            <w:pPr>
              <w:pStyle w:val="Brdtext"/>
              <w:autoSpaceDE w:val="0"/>
              <w:autoSpaceDN w:val="0"/>
              <w:adjustRightInd w:val="0"/>
              <w:rPr>
                <w:szCs w:val="24"/>
              </w:rPr>
            </w:pPr>
            <w:r>
              <w:rPr>
                <w:szCs w:val="24"/>
              </w:rPr>
              <w:t>_____</w:t>
            </w:r>
          </w:p>
        </w:tc>
      </w:tr>
    </w:tbl>
    <w:p w:rsidR="00521357" w:rsidRDefault="0052135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21357">
        <w:tblPrEx>
          <w:tblCellMar>
            <w:top w:w="0" w:type="dxa"/>
            <w:bottom w:w="0" w:type="dxa"/>
          </w:tblCellMar>
        </w:tblPrEx>
        <w:tc>
          <w:tcPr>
            <w:tcW w:w="8448" w:type="dxa"/>
            <w:tcBorders>
              <w:top w:val="nil"/>
              <w:left w:val="nil"/>
              <w:bottom w:val="nil"/>
              <w:right w:val="nil"/>
            </w:tcBorders>
          </w:tcPr>
          <w:p w:rsidR="00521357" w:rsidRDefault="00521357">
            <w:pPr>
              <w:autoSpaceDE w:val="0"/>
              <w:autoSpaceDN w:val="0"/>
              <w:adjustRightInd w:val="0"/>
              <w:rPr>
                <w:szCs w:val="24"/>
              </w:rPr>
            </w:pPr>
            <w:r>
              <w:rPr>
                <w:szCs w:val="24"/>
              </w:rPr>
              <w:lastRenderedPageBreak/>
              <w:t>Dnr BUN 2022/161</w:t>
            </w:r>
          </w:p>
          <w:p w:rsidR="00521357" w:rsidRDefault="00521357">
            <w:pPr>
              <w:pStyle w:val="Rubrik1"/>
              <w:keepLines w:val="0"/>
              <w:autoSpaceDE w:val="0"/>
              <w:autoSpaceDN w:val="0"/>
              <w:adjustRightInd w:val="0"/>
              <w:ind w:left="851" w:hanging="851"/>
              <w:rPr>
                <w:rFonts w:eastAsia="Times New Roman"/>
                <w:bCs w:val="0"/>
                <w:szCs w:val="24"/>
              </w:rPr>
            </w:pPr>
            <w:bookmarkStart w:id="5" w:name="_Toc121989023"/>
            <w:r>
              <w:rPr>
                <w:rFonts w:eastAsia="Times New Roman"/>
                <w:bCs w:val="0"/>
                <w:szCs w:val="24"/>
              </w:rPr>
              <w:t>§ 102</w:t>
            </w:r>
            <w:r>
              <w:rPr>
                <w:rFonts w:eastAsia="Times New Roman"/>
                <w:bCs w:val="0"/>
                <w:szCs w:val="24"/>
              </w:rPr>
              <w:tab/>
              <w:t>Remiss från kommunstyrelsens arbetsutskott avseende motion ”Uppstart av handbollsakademi för flickor i samarbete med H65” - Susanne Andersson (M)</w:t>
            </w:r>
            <w:bookmarkEnd w:id="5"/>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w:t>
            </w:r>
          </w:p>
          <w:p w:rsidR="00521357" w:rsidRDefault="00521357">
            <w:pPr>
              <w:pStyle w:val="Brdtext"/>
              <w:autoSpaceDE w:val="0"/>
              <w:autoSpaceDN w:val="0"/>
              <w:adjustRightInd w:val="0"/>
              <w:rPr>
                <w:szCs w:val="24"/>
              </w:rPr>
            </w:pPr>
            <w:r>
              <w:rPr>
                <w:szCs w:val="24"/>
              </w:rPr>
              <w:t>Barn- och utbildningsnämnden beslutar:</w:t>
            </w:r>
          </w:p>
          <w:p w:rsidR="00521357" w:rsidRDefault="00521357">
            <w:pPr>
              <w:pStyle w:val="Brdtext"/>
              <w:autoSpaceDE w:val="0"/>
              <w:autoSpaceDN w:val="0"/>
              <w:adjustRightInd w:val="0"/>
              <w:rPr>
                <w:szCs w:val="24"/>
              </w:rPr>
            </w:pPr>
            <w:r>
              <w:rPr>
                <w:szCs w:val="24"/>
              </w:rPr>
              <w:t>Lämna remissvar enligt nedan till kommunstyrelsens arbetsutskott efter att remissvaret kompletterats med information om att barn- och utbildningsnämnden ställer sig positiv till att utredningen genomförs. </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21357" w:rsidRDefault="00521357">
            <w:pPr>
              <w:pStyle w:val="Brdtext"/>
              <w:autoSpaceDE w:val="0"/>
              <w:autoSpaceDN w:val="0"/>
              <w:adjustRightInd w:val="0"/>
              <w:rPr>
                <w:szCs w:val="24"/>
              </w:rPr>
            </w:pPr>
            <w:r>
              <w:rPr>
                <w:b/>
                <w:szCs w:val="24"/>
              </w:rPr>
              <w:t>Bakgrund</w:t>
            </w:r>
          </w:p>
          <w:p w:rsidR="00521357" w:rsidRDefault="00521357">
            <w:pPr>
              <w:pStyle w:val="Brdtext"/>
              <w:autoSpaceDE w:val="0"/>
              <w:autoSpaceDN w:val="0"/>
              <w:adjustRightInd w:val="0"/>
              <w:rPr>
                <w:szCs w:val="24"/>
              </w:rPr>
            </w:pPr>
            <w:r>
              <w:rPr>
                <w:szCs w:val="24"/>
              </w:rPr>
              <w:t>En motion har lämnats in angående uppstart av handbollsakademi för flickor i samarbete med H65.</w:t>
            </w:r>
          </w:p>
          <w:p w:rsidR="00521357" w:rsidRDefault="00521357">
            <w:pPr>
              <w:pStyle w:val="Brdtext"/>
              <w:autoSpaceDE w:val="0"/>
              <w:autoSpaceDN w:val="0"/>
              <w:adjustRightInd w:val="0"/>
              <w:rPr>
                <w:szCs w:val="24"/>
              </w:rPr>
            </w:pPr>
            <w:r>
              <w:rPr>
                <w:szCs w:val="24"/>
              </w:rPr>
              <w:t>Kommunstyrelsens arbetsutskott beslutade 2022-10-11 §245, Dnr KSF 2022/796:</w:t>
            </w:r>
          </w:p>
          <w:p w:rsidR="002C59A1" w:rsidRDefault="002C59A1">
            <w:pPr>
              <w:pStyle w:val="Brdtext"/>
              <w:autoSpaceDE w:val="0"/>
              <w:autoSpaceDN w:val="0"/>
              <w:adjustRightInd w:val="0"/>
              <w:rPr>
                <w:i/>
                <w:szCs w:val="24"/>
              </w:rPr>
            </w:pPr>
            <w:r>
              <w:rPr>
                <w:szCs w:val="24"/>
              </w:rPr>
              <w:t>1.</w:t>
            </w:r>
            <w:r w:rsidR="00521357">
              <w:rPr>
                <w:i/>
                <w:szCs w:val="24"/>
              </w:rPr>
              <w:t xml:space="preserve"> Motionen remitteras till barn- och utbildningsnämnden för yttrande senast under januari 2023.  </w:t>
            </w:r>
          </w:p>
          <w:p w:rsidR="002C59A1" w:rsidRDefault="002C59A1">
            <w:pPr>
              <w:pStyle w:val="Brdtext"/>
              <w:autoSpaceDE w:val="0"/>
              <w:autoSpaceDN w:val="0"/>
              <w:adjustRightInd w:val="0"/>
              <w:rPr>
                <w:szCs w:val="24"/>
              </w:rPr>
            </w:pPr>
            <w:r>
              <w:rPr>
                <w:i/>
                <w:szCs w:val="24"/>
              </w:rPr>
              <w:t xml:space="preserve">2. </w:t>
            </w:r>
            <w:r w:rsidR="00521357">
              <w:rPr>
                <w:i/>
                <w:szCs w:val="24"/>
              </w:rPr>
              <w:t xml:space="preserve">Yttrandet ske ge svar på följande frågor: </w:t>
            </w:r>
          </w:p>
          <w:p w:rsidR="00521357" w:rsidRDefault="00521357">
            <w:pPr>
              <w:pStyle w:val="Brdtext"/>
              <w:autoSpaceDE w:val="0"/>
              <w:autoSpaceDN w:val="0"/>
              <w:adjustRightInd w:val="0"/>
              <w:rPr>
                <w:szCs w:val="24"/>
              </w:rPr>
            </w:pPr>
            <w:r>
              <w:rPr>
                <w:i/>
                <w:szCs w:val="24"/>
              </w:rPr>
              <w:t xml:space="preserve">Är nämnden positiv till att utredningen genomförs? </w:t>
            </w:r>
          </w:p>
          <w:p w:rsidR="00521357" w:rsidRDefault="00521357">
            <w:pPr>
              <w:pStyle w:val="Brdtext"/>
              <w:autoSpaceDE w:val="0"/>
              <w:autoSpaceDN w:val="0"/>
              <w:adjustRightInd w:val="0"/>
              <w:rPr>
                <w:szCs w:val="24"/>
              </w:rPr>
            </w:pPr>
            <w:r>
              <w:rPr>
                <w:i/>
                <w:szCs w:val="24"/>
              </w:rPr>
              <w:t>Vad uppskattar nämnden att utredningen skulle kosta i tid och pengar att genomföra?</w:t>
            </w:r>
          </w:p>
          <w:p w:rsidR="00521357" w:rsidRDefault="00521357">
            <w:pPr>
              <w:pStyle w:val="Brdtext"/>
              <w:autoSpaceDE w:val="0"/>
              <w:autoSpaceDN w:val="0"/>
              <w:adjustRightInd w:val="0"/>
              <w:rPr>
                <w:szCs w:val="24"/>
              </w:rPr>
            </w:pPr>
            <w:r>
              <w:rPr>
                <w:b/>
                <w:szCs w:val="24"/>
              </w:rPr>
              <w:t>Remissvar</w:t>
            </w:r>
          </w:p>
          <w:p w:rsidR="00521357" w:rsidRDefault="00521357">
            <w:pPr>
              <w:pStyle w:val="Brdtext"/>
              <w:autoSpaceDE w:val="0"/>
              <w:autoSpaceDN w:val="0"/>
              <w:adjustRightInd w:val="0"/>
              <w:rPr>
                <w:szCs w:val="24"/>
              </w:rPr>
            </w:pPr>
            <w:r>
              <w:rPr>
                <w:szCs w:val="24"/>
              </w:rPr>
              <w:t>En utredning kan genomföras kopplat till nedanstående förutsättningar och att nämnden tillförs medel för utredningens genomförande.</w:t>
            </w:r>
          </w:p>
          <w:p w:rsidR="00521357" w:rsidRDefault="00521357">
            <w:pPr>
              <w:pStyle w:val="Brdtext"/>
              <w:autoSpaceDE w:val="0"/>
              <w:autoSpaceDN w:val="0"/>
              <w:adjustRightInd w:val="0"/>
              <w:rPr>
                <w:szCs w:val="24"/>
              </w:rPr>
            </w:pPr>
            <w:r>
              <w:rPr>
                <w:b/>
                <w:szCs w:val="24"/>
              </w:rPr>
              <w:t>Förutsättningar och begränsningar för genomförande av en utredning</w:t>
            </w:r>
          </w:p>
          <w:p w:rsidR="00521357" w:rsidRDefault="00521357">
            <w:pPr>
              <w:pStyle w:val="Brdtext"/>
              <w:autoSpaceDE w:val="0"/>
              <w:autoSpaceDN w:val="0"/>
              <w:adjustRightInd w:val="0"/>
              <w:rPr>
                <w:szCs w:val="24"/>
              </w:rPr>
            </w:pPr>
            <w:r>
              <w:rPr>
                <w:szCs w:val="24"/>
              </w:rPr>
              <w:t>Det är lagstridigt att begränsa undervisning utifrån kön eller föreningstillhörighet.</w:t>
            </w:r>
          </w:p>
          <w:p w:rsidR="00521357" w:rsidRDefault="00521357">
            <w:pPr>
              <w:pStyle w:val="Brdtext"/>
              <w:autoSpaceDE w:val="0"/>
              <w:autoSpaceDN w:val="0"/>
              <w:adjustRightInd w:val="0"/>
              <w:rPr>
                <w:szCs w:val="24"/>
              </w:rPr>
            </w:pPr>
            <w:r>
              <w:rPr>
                <w:szCs w:val="24"/>
              </w:rPr>
              <w:t>Ett syfte enligt motionen är att locka fler flickor till idrotten. En satsning enligt motionen vänder sig till redan aktiva handbollsutövare varför det inte är sannolikt att en satsning skulle locka fler flickor till idrotten.</w:t>
            </w:r>
          </w:p>
          <w:p w:rsidR="00521357" w:rsidRDefault="00521357">
            <w:pPr>
              <w:pStyle w:val="Brdtext"/>
              <w:autoSpaceDE w:val="0"/>
              <w:autoSpaceDN w:val="0"/>
              <w:adjustRightInd w:val="0"/>
              <w:rPr>
                <w:szCs w:val="24"/>
              </w:rPr>
            </w:pPr>
            <w:r>
              <w:rPr>
                <w:szCs w:val="24"/>
              </w:rPr>
              <w:t>Ett annat syfte enligt motionen är att bidra till den sportsliga utvecklingen av H65 lokalt, vilket inte är förenligt med skolans uppdrag.</w:t>
            </w:r>
          </w:p>
          <w:p w:rsidR="00521357" w:rsidRDefault="00521357">
            <w:pPr>
              <w:pStyle w:val="Brdtext"/>
              <w:autoSpaceDE w:val="0"/>
              <w:autoSpaceDN w:val="0"/>
              <w:adjustRightInd w:val="0"/>
              <w:rPr>
                <w:szCs w:val="24"/>
              </w:rPr>
            </w:pPr>
            <w:r>
              <w:rPr>
                <w:szCs w:val="24"/>
              </w:rPr>
              <w:t xml:space="preserve">Önskvärd start, enligt motionen, är höstterminen 2024. Då Ringsjöskolan står inför en </w:t>
            </w:r>
            <w:r>
              <w:rPr>
                <w:szCs w:val="24"/>
              </w:rPr>
              <w:lastRenderedPageBreak/>
              <w:t>omfattande renovering som eventuellt kan påbörjas tidigast hösten 2024 är sektorns bedömning att en eventuell start av handbollsprofil måste senareläggas.</w:t>
            </w:r>
          </w:p>
          <w:p w:rsidR="00521357" w:rsidRDefault="00521357">
            <w:pPr>
              <w:pStyle w:val="Brdtext"/>
              <w:autoSpaceDE w:val="0"/>
              <w:autoSpaceDN w:val="0"/>
              <w:adjustRightInd w:val="0"/>
              <w:rPr>
                <w:szCs w:val="24"/>
              </w:rPr>
            </w:pPr>
            <w:r>
              <w:rPr>
                <w:b/>
                <w:szCs w:val="24"/>
              </w:rPr>
              <w:t>Kostnader och tidsåtgång för att genomföra en utredning</w:t>
            </w:r>
          </w:p>
          <w:p w:rsidR="00521357" w:rsidRDefault="00521357">
            <w:pPr>
              <w:pStyle w:val="Brdtext"/>
              <w:autoSpaceDE w:val="0"/>
              <w:autoSpaceDN w:val="0"/>
              <w:adjustRightInd w:val="0"/>
              <w:rPr>
                <w:szCs w:val="24"/>
              </w:rPr>
            </w:pPr>
            <w:r>
              <w:rPr>
                <w:szCs w:val="24"/>
              </w:rPr>
              <w:t>En eventuell utredning behöver belysa nedanstående förutsättningar och kostnader, vilket innebär att en rad olika kompetenser måste involveras och samordnas i en utredningsgrupp.</w:t>
            </w:r>
          </w:p>
          <w:p w:rsidR="002C59A1" w:rsidRDefault="00521357" w:rsidP="002C59A1">
            <w:pPr>
              <w:pStyle w:val="Brdtext"/>
              <w:numPr>
                <w:ilvl w:val="0"/>
                <w:numId w:val="11"/>
              </w:numPr>
              <w:autoSpaceDE w:val="0"/>
              <w:autoSpaceDN w:val="0"/>
              <w:adjustRightInd w:val="0"/>
              <w:rPr>
                <w:szCs w:val="24"/>
              </w:rPr>
            </w:pPr>
            <w:r>
              <w:rPr>
                <w:szCs w:val="24"/>
              </w:rPr>
              <w:t>Omvärldsanalys - befintliga anordnare – utbud - efterfrågan – organisation</w:t>
            </w:r>
          </w:p>
          <w:p w:rsidR="002C59A1" w:rsidRDefault="00521357" w:rsidP="002C59A1">
            <w:pPr>
              <w:pStyle w:val="Brdtext"/>
              <w:numPr>
                <w:ilvl w:val="0"/>
                <w:numId w:val="11"/>
              </w:numPr>
              <w:autoSpaceDE w:val="0"/>
              <w:autoSpaceDN w:val="0"/>
              <w:adjustRightInd w:val="0"/>
              <w:rPr>
                <w:szCs w:val="24"/>
              </w:rPr>
            </w:pPr>
            <w:r>
              <w:rPr>
                <w:szCs w:val="24"/>
              </w:rPr>
              <w:t>Ekonomiska förutsättningar för kommunen som huvudman samt för samverkansparter</w:t>
            </w:r>
          </w:p>
          <w:p w:rsidR="002C59A1" w:rsidRDefault="00521357" w:rsidP="002C59A1">
            <w:pPr>
              <w:pStyle w:val="Brdtext"/>
              <w:numPr>
                <w:ilvl w:val="0"/>
                <w:numId w:val="11"/>
              </w:numPr>
              <w:autoSpaceDE w:val="0"/>
              <w:autoSpaceDN w:val="0"/>
              <w:adjustRightInd w:val="0"/>
              <w:rPr>
                <w:szCs w:val="24"/>
              </w:rPr>
            </w:pPr>
            <w:r>
              <w:rPr>
                <w:szCs w:val="24"/>
              </w:rPr>
              <w:t>Funktionskrav samt tillgången till lokaler/idrottshallar i tillräcklig omfattning</w:t>
            </w:r>
          </w:p>
          <w:p w:rsidR="002C59A1" w:rsidRDefault="00521357" w:rsidP="002C59A1">
            <w:pPr>
              <w:pStyle w:val="Brdtext"/>
              <w:numPr>
                <w:ilvl w:val="0"/>
                <w:numId w:val="11"/>
              </w:numPr>
              <w:autoSpaceDE w:val="0"/>
              <w:autoSpaceDN w:val="0"/>
              <w:adjustRightInd w:val="0"/>
              <w:rPr>
                <w:szCs w:val="24"/>
              </w:rPr>
            </w:pPr>
            <w:r>
              <w:rPr>
                <w:szCs w:val="24"/>
              </w:rPr>
              <w:t>Kostnader för utökad undervisningstid samt gruppdelningar</w:t>
            </w:r>
          </w:p>
          <w:p w:rsidR="002C59A1" w:rsidRDefault="00521357" w:rsidP="002C59A1">
            <w:pPr>
              <w:pStyle w:val="Brdtext"/>
              <w:numPr>
                <w:ilvl w:val="0"/>
                <w:numId w:val="11"/>
              </w:numPr>
              <w:autoSpaceDE w:val="0"/>
              <w:autoSpaceDN w:val="0"/>
              <w:adjustRightInd w:val="0"/>
              <w:rPr>
                <w:szCs w:val="24"/>
              </w:rPr>
            </w:pPr>
            <w:r>
              <w:rPr>
                <w:szCs w:val="24"/>
              </w:rPr>
              <w:t>Kostnader för hall- och lokalhyror samt extra städning</w:t>
            </w:r>
          </w:p>
          <w:p w:rsidR="002C59A1" w:rsidRDefault="00521357" w:rsidP="002C59A1">
            <w:pPr>
              <w:pStyle w:val="Brdtext"/>
              <w:numPr>
                <w:ilvl w:val="0"/>
                <w:numId w:val="11"/>
              </w:numPr>
              <w:autoSpaceDE w:val="0"/>
              <w:autoSpaceDN w:val="0"/>
              <w:adjustRightInd w:val="0"/>
              <w:rPr>
                <w:szCs w:val="24"/>
              </w:rPr>
            </w:pPr>
            <w:r>
              <w:rPr>
                <w:szCs w:val="24"/>
              </w:rPr>
              <w:t>Kostnader för att långsiktigt säkerställa utbildningens genomförande och organisation</w:t>
            </w:r>
          </w:p>
          <w:p w:rsidR="002C59A1" w:rsidRDefault="00521357" w:rsidP="002C59A1">
            <w:pPr>
              <w:pStyle w:val="Brdtext"/>
              <w:numPr>
                <w:ilvl w:val="0"/>
                <w:numId w:val="11"/>
              </w:numPr>
              <w:autoSpaceDE w:val="0"/>
              <w:autoSpaceDN w:val="0"/>
              <w:adjustRightInd w:val="0"/>
              <w:rPr>
                <w:szCs w:val="24"/>
              </w:rPr>
            </w:pPr>
            <w:r>
              <w:rPr>
                <w:szCs w:val="24"/>
              </w:rPr>
              <w:t>Volym och kompetensinventering av personalresurser för genomförande</w:t>
            </w:r>
            <w:r w:rsidR="002C59A1">
              <w:rPr>
                <w:szCs w:val="24"/>
              </w:rPr>
              <w:t>t</w:t>
            </w:r>
          </w:p>
          <w:p w:rsidR="002C59A1" w:rsidRDefault="00521357" w:rsidP="002C59A1">
            <w:pPr>
              <w:pStyle w:val="Brdtext"/>
              <w:numPr>
                <w:ilvl w:val="0"/>
                <w:numId w:val="11"/>
              </w:numPr>
              <w:autoSpaceDE w:val="0"/>
              <w:autoSpaceDN w:val="0"/>
              <w:adjustRightInd w:val="0"/>
              <w:rPr>
                <w:szCs w:val="24"/>
              </w:rPr>
            </w:pPr>
            <w:r>
              <w:rPr>
                <w:szCs w:val="24"/>
              </w:rPr>
              <w:t>Kostnader för material, resor, träningskläder och förstärkt kost (ex mellanmål)</w:t>
            </w:r>
          </w:p>
          <w:p w:rsidR="002C59A1" w:rsidRDefault="00521357" w:rsidP="002C59A1">
            <w:pPr>
              <w:pStyle w:val="Brdtext"/>
              <w:numPr>
                <w:ilvl w:val="0"/>
                <w:numId w:val="11"/>
              </w:numPr>
              <w:autoSpaceDE w:val="0"/>
              <w:autoSpaceDN w:val="0"/>
              <w:adjustRightInd w:val="0"/>
              <w:rPr>
                <w:szCs w:val="24"/>
              </w:rPr>
            </w:pPr>
            <w:r>
              <w:rPr>
                <w:szCs w:val="24"/>
              </w:rPr>
              <w:t>Urval och antagningsvillkor</w:t>
            </w:r>
          </w:p>
          <w:p w:rsidR="002C59A1" w:rsidRDefault="00521357" w:rsidP="002C59A1">
            <w:pPr>
              <w:pStyle w:val="Brdtext"/>
              <w:numPr>
                <w:ilvl w:val="0"/>
                <w:numId w:val="11"/>
              </w:numPr>
              <w:autoSpaceDE w:val="0"/>
              <w:autoSpaceDN w:val="0"/>
              <w:adjustRightInd w:val="0"/>
              <w:rPr>
                <w:szCs w:val="24"/>
              </w:rPr>
            </w:pPr>
            <w:r>
              <w:rPr>
                <w:szCs w:val="24"/>
              </w:rPr>
              <w:t>Elevvolymer och intresset från interkommunala elever</w:t>
            </w:r>
          </w:p>
          <w:p w:rsidR="002C59A1" w:rsidRDefault="00521357" w:rsidP="002C59A1">
            <w:pPr>
              <w:pStyle w:val="Brdtext"/>
              <w:numPr>
                <w:ilvl w:val="0"/>
                <w:numId w:val="11"/>
              </w:numPr>
              <w:autoSpaceDE w:val="0"/>
              <w:autoSpaceDN w:val="0"/>
              <w:adjustRightInd w:val="0"/>
              <w:rPr>
                <w:szCs w:val="24"/>
              </w:rPr>
            </w:pPr>
            <w:r>
              <w:rPr>
                <w:szCs w:val="24"/>
              </w:rPr>
              <w:t>Effekter för elevströmningar till och från de båda kommunala högstadieskolorna utifrån skolvalsperspektiv och regelverk</w:t>
            </w:r>
          </w:p>
          <w:p w:rsidR="002C59A1" w:rsidRDefault="00521357" w:rsidP="002C59A1">
            <w:pPr>
              <w:pStyle w:val="Brdtext"/>
              <w:numPr>
                <w:ilvl w:val="0"/>
                <w:numId w:val="11"/>
              </w:numPr>
              <w:autoSpaceDE w:val="0"/>
              <w:autoSpaceDN w:val="0"/>
              <w:adjustRightInd w:val="0"/>
              <w:rPr>
                <w:szCs w:val="24"/>
              </w:rPr>
            </w:pPr>
            <w:r>
              <w:rPr>
                <w:szCs w:val="24"/>
              </w:rPr>
              <w:t>Föreningslivets personella och ekonomiska möjligheter att ta ansvar för delar av genomförandet samt deras långsiktiga engagemang</w:t>
            </w:r>
          </w:p>
          <w:p w:rsidR="00521357" w:rsidRDefault="00521357" w:rsidP="002C59A1">
            <w:pPr>
              <w:pStyle w:val="Brdtext"/>
              <w:autoSpaceDE w:val="0"/>
              <w:autoSpaceDN w:val="0"/>
              <w:adjustRightInd w:val="0"/>
              <w:rPr>
                <w:szCs w:val="24"/>
              </w:rPr>
            </w:pPr>
            <w:r>
              <w:rPr>
                <w:szCs w:val="24"/>
              </w:rPr>
              <w:t>Sektorns bedömning av utredningskostnaderna uppgår till 150 tkr och att det tar sex månader att genomföra en sådan utredning.</w:t>
            </w:r>
          </w:p>
          <w:p w:rsidR="00521357" w:rsidRDefault="00521357">
            <w:pPr>
              <w:pStyle w:val="Rubrik3"/>
              <w:keepLines w:val="0"/>
              <w:autoSpaceDE w:val="0"/>
              <w:autoSpaceDN w:val="0"/>
              <w:adjustRightInd w:val="0"/>
              <w:rPr>
                <w:rFonts w:eastAsia="Times New Roman"/>
                <w:bCs w:val="0"/>
                <w:szCs w:val="24"/>
              </w:rPr>
            </w:pPr>
            <w:r>
              <w:rPr>
                <w:rFonts w:eastAsia="Times New Roman"/>
                <w:bCs w:val="0"/>
                <w:szCs w:val="24"/>
              </w:rPr>
              <w:t>Yrkanden</w:t>
            </w:r>
          </w:p>
          <w:p w:rsidR="00521357" w:rsidRDefault="00521357">
            <w:pPr>
              <w:pStyle w:val="Brdtext"/>
              <w:autoSpaceDE w:val="0"/>
              <w:autoSpaceDN w:val="0"/>
              <w:adjustRightInd w:val="0"/>
              <w:rPr>
                <w:szCs w:val="24"/>
              </w:rPr>
            </w:pPr>
            <w:r>
              <w:rPr>
                <w:szCs w:val="24"/>
              </w:rPr>
              <w:t>Johan Syréhn (MP) och Gabriella Salomonsson Bicki (M) yrkar att barn- och utbildningsnämnden ställer sig positiv till att utredningen genomförs. </w:t>
            </w:r>
          </w:p>
          <w:p w:rsidR="00521357" w:rsidRDefault="00521357">
            <w:pPr>
              <w:pStyle w:val="Brdtext"/>
              <w:autoSpaceDE w:val="0"/>
              <w:autoSpaceDN w:val="0"/>
              <w:adjustRightInd w:val="0"/>
              <w:rPr>
                <w:szCs w:val="24"/>
              </w:rPr>
            </w:pPr>
            <w:r>
              <w:rPr>
                <w:szCs w:val="24"/>
              </w:rPr>
              <w:t>Socialdemokraterna genom Pär Bjelvehammar (S) och Sverigedemokraterna genom Jennie Svensson (SD) yrkar att barn- och utbildningsnämnden ställer sig negativ till att utredningen genomförs. </w:t>
            </w:r>
          </w:p>
          <w:p w:rsidR="00521357" w:rsidRDefault="00521357">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521357" w:rsidRDefault="00521357">
            <w:pPr>
              <w:pStyle w:val="Brdtext"/>
              <w:autoSpaceDE w:val="0"/>
              <w:autoSpaceDN w:val="0"/>
              <w:adjustRightInd w:val="0"/>
              <w:rPr>
                <w:szCs w:val="24"/>
              </w:rPr>
            </w:pPr>
            <w:r>
              <w:rPr>
                <w:szCs w:val="24"/>
              </w:rPr>
              <w:t>Ordförande frågar om barn- och utbildningsnämnden ställer sig positiv till att utredningen genomförs och finner att nämnden ställer sig positiv till att utredningen genomförs.</w:t>
            </w:r>
          </w:p>
          <w:p w:rsidR="00521357" w:rsidRDefault="00521357">
            <w:pPr>
              <w:pStyle w:val="Brdtext"/>
              <w:autoSpaceDE w:val="0"/>
              <w:autoSpaceDN w:val="0"/>
              <w:adjustRightInd w:val="0"/>
              <w:rPr>
                <w:szCs w:val="24"/>
              </w:rPr>
            </w:pPr>
            <w:r>
              <w:rPr>
                <w:szCs w:val="24"/>
              </w:rPr>
              <w:t>Votering begärs.  </w:t>
            </w:r>
          </w:p>
          <w:p w:rsidR="00521357" w:rsidRDefault="00521357">
            <w:pPr>
              <w:pStyle w:val="Brdtext"/>
              <w:autoSpaceDE w:val="0"/>
              <w:autoSpaceDN w:val="0"/>
              <w:adjustRightInd w:val="0"/>
              <w:rPr>
                <w:szCs w:val="24"/>
              </w:rPr>
            </w:pPr>
            <w:r>
              <w:rPr>
                <w:szCs w:val="24"/>
              </w:rPr>
              <w:t>Barn- och utbildningsnämnden godkänner följande beslutsordning: </w:t>
            </w:r>
          </w:p>
          <w:p w:rsidR="00521357" w:rsidRDefault="00521357">
            <w:pPr>
              <w:pStyle w:val="Brdtext"/>
              <w:autoSpaceDE w:val="0"/>
              <w:autoSpaceDN w:val="0"/>
              <w:adjustRightInd w:val="0"/>
              <w:rPr>
                <w:szCs w:val="24"/>
              </w:rPr>
            </w:pPr>
            <w:r>
              <w:rPr>
                <w:szCs w:val="24"/>
              </w:rPr>
              <w:lastRenderedPageBreak/>
              <w:t>JA = Barn- och utbildningsnämnden ställer sig positiv till att utredningen genomförs.</w:t>
            </w:r>
          </w:p>
          <w:p w:rsidR="00521357" w:rsidRDefault="00521357">
            <w:pPr>
              <w:pStyle w:val="Brdtext"/>
              <w:autoSpaceDE w:val="0"/>
              <w:autoSpaceDN w:val="0"/>
              <w:adjustRightInd w:val="0"/>
              <w:rPr>
                <w:szCs w:val="24"/>
              </w:rPr>
            </w:pPr>
            <w:r>
              <w:rPr>
                <w:szCs w:val="24"/>
              </w:rPr>
              <w:t>NEJ = Barn- och utbildningsnämnden ställer sig negativ till att utredningen genomförs.</w:t>
            </w:r>
          </w:p>
          <w:p w:rsidR="00521357" w:rsidRDefault="00521357">
            <w:pPr>
              <w:pStyle w:val="Rubrik3"/>
              <w:keepLines w:val="0"/>
              <w:autoSpaceDE w:val="0"/>
              <w:autoSpaceDN w:val="0"/>
              <w:adjustRightInd w:val="0"/>
              <w:rPr>
                <w:rFonts w:eastAsia="Times New Roman"/>
                <w:bCs w:val="0"/>
                <w:szCs w:val="24"/>
              </w:rPr>
            </w:pPr>
            <w:r>
              <w:rPr>
                <w:rFonts w:eastAsia="Times New Roman"/>
                <w:bCs w:val="0"/>
                <w:szCs w:val="24"/>
              </w:rPr>
              <w:t>Omröstning</w:t>
            </w:r>
          </w:p>
          <w:p w:rsidR="00521357" w:rsidRDefault="00521357">
            <w:pPr>
              <w:pStyle w:val="Brdtext"/>
              <w:autoSpaceDE w:val="0"/>
              <w:autoSpaceDN w:val="0"/>
              <w:adjustRightInd w:val="0"/>
              <w:rPr>
                <w:szCs w:val="24"/>
              </w:rPr>
            </w:pPr>
            <w:r>
              <w:rPr>
                <w:szCs w:val="24"/>
              </w:rPr>
              <w:t>Omröstningen genomförs med upprop och utfaller med att 6 ledamöter röstar JA och 3 ledamöter röstar NEJ, vilket innebär att barn- och utbildningsnämnden beslutar att ställa sig positiv till att utredningen genomförs.</w:t>
            </w:r>
          </w:p>
          <w:p w:rsidR="00521357" w:rsidRDefault="00521357">
            <w:pPr>
              <w:pStyle w:val="Brdtext"/>
              <w:autoSpaceDE w:val="0"/>
              <w:autoSpaceDN w:val="0"/>
              <w:adjustRightInd w:val="0"/>
              <w:rPr>
                <w:szCs w:val="24"/>
              </w:rPr>
            </w:pPr>
            <w:r>
              <w:rPr>
                <w:szCs w:val="24"/>
              </w:rPr>
              <w:t>Följande ledamöter röstar JA: Ingemar Kristensson (C), Gabriella Salomonsson Bicki (M), Sarah Nystedt (M), Johan Syréhn (MP), Katarina Gisow (L) och Christel Lindqvist (V). </w:t>
            </w:r>
          </w:p>
          <w:p w:rsidR="00521357" w:rsidRDefault="00521357">
            <w:pPr>
              <w:pStyle w:val="Brdtext"/>
              <w:autoSpaceDE w:val="0"/>
              <w:autoSpaceDN w:val="0"/>
              <w:adjustRightInd w:val="0"/>
              <w:rPr>
                <w:szCs w:val="24"/>
              </w:rPr>
            </w:pPr>
            <w:r>
              <w:rPr>
                <w:szCs w:val="24"/>
              </w:rPr>
              <w:t>Följande ledamöter röstar NEJ: Åke Lundström (SD), Pär Bjelvehammar (S) och Jennie Svensson (SD). </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21357" w:rsidRDefault="00521357">
            <w:pPr>
              <w:autoSpaceDE w:val="0"/>
              <w:autoSpaceDN w:val="0"/>
              <w:adjustRightInd w:val="0"/>
              <w:rPr>
                <w:szCs w:val="24"/>
              </w:rPr>
            </w:pPr>
            <w:r>
              <w:rPr>
                <w:szCs w:val="24"/>
              </w:rPr>
              <w:t>1. Remissvar till KS ang motion om handbollsakademi Tjänsteskrivelse.docx</w:t>
            </w:r>
            <w:r>
              <w:rPr>
                <w:szCs w:val="24"/>
              </w:rPr>
              <w:br/>
              <w:t>2. Kommunstyrelsens Arbetsutskott 2022-10-11 (2022-10-11 KSAU §245).doc</w:t>
            </w:r>
            <w:r>
              <w:rPr>
                <w:szCs w:val="24"/>
              </w:rPr>
              <w:br/>
              <w:t>3. Motion Uppstart av handbollsakademi för flickor i samarbete med H65 - Susanne Andersson (M).docx</w:t>
            </w:r>
            <w:r>
              <w:rPr>
                <w:szCs w:val="24"/>
              </w:rPr>
              <w:br/>
              <w:t>4. Barn- och utbildningsnämndens arbetsutskott 2022-11-28 (2022-11-28 BUN AU §78).doc</w:t>
            </w:r>
          </w:p>
          <w:p w:rsidR="00521357" w:rsidRDefault="00521357">
            <w:pPr>
              <w:pStyle w:val="Brdtext"/>
              <w:autoSpaceDE w:val="0"/>
              <w:autoSpaceDN w:val="0"/>
              <w:adjustRightInd w:val="0"/>
              <w:rPr>
                <w:szCs w:val="24"/>
              </w:rPr>
            </w:pPr>
            <w:r>
              <w:rPr>
                <w:szCs w:val="24"/>
              </w:rPr>
              <w:t>_____</w:t>
            </w:r>
          </w:p>
        </w:tc>
      </w:tr>
    </w:tbl>
    <w:p w:rsidR="00521357" w:rsidRDefault="00521357">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521357">
        <w:tblPrEx>
          <w:tblCellMar>
            <w:top w:w="0" w:type="dxa"/>
            <w:bottom w:w="0" w:type="dxa"/>
          </w:tblCellMar>
        </w:tblPrEx>
        <w:tc>
          <w:tcPr>
            <w:tcW w:w="8448" w:type="dxa"/>
            <w:tcBorders>
              <w:top w:val="nil"/>
              <w:left w:val="nil"/>
              <w:bottom w:val="nil"/>
              <w:right w:val="nil"/>
            </w:tcBorders>
          </w:tcPr>
          <w:p w:rsidR="00521357" w:rsidRDefault="00521357">
            <w:pPr>
              <w:autoSpaceDE w:val="0"/>
              <w:autoSpaceDN w:val="0"/>
              <w:adjustRightInd w:val="0"/>
              <w:rPr>
                <w:szCs w:val="24"/>
              </w:rPr>
            </w:pPr>
            <w:r>
              <w:rPr>
                <w:szCs w:val="24"/>
              </w:rPr>
              <w:lastRenderedPageBreak/>
              <w:t>Dnr BUN 2022/179</w:t>
            </w:r>
          </w:p>
          <w:p w:rsidR="00521357" w:rsidRDefault="00521357">
            <w:pPr>
              <w:pStyle w:val="Rubrik1"/>
              <w:keepLines w:val="0"/>
              <w:autoSpaceDE w:val="0"/>
              <w:autoSpaceDN w:val="0"/>
              <w:adjustRightInd w:val="0"/>
              <w:ind w:left="851" w:hanging="851"/>
              <w:rPr>
                <w:rFonts w:eastAsia="Times New Roman"/>
                <w:bCs w:val="0"/>
                <w:szCs w:val="24"/>
              </w:rPr>
            </w:pPr>
            <w:bookmarkStart w:id="6" w:name="_Toc121989024"/>
            <w:r>
              <w:rPr>
                <w:rFonts w:eastAsia="Times New Roman"/>
                <w:bCs w:val="0"/>
                <w:szCs w:val="24"/>
              </w:rPr>
              <w:t>§ 103</w:t>
            </w:r>
            <w:r>
              <w:rPr>
                <w:rFonts w:eastAsia="Times New Roman"/>
                <w:bCs w:val="0"/>
                <w:szCs w:val="24"/>
              </w:rPr>
              <w:tab/>
              <w:t>Riktlinjer för skolskjuts i Höörs kommun</w:t>
            </w:r>
            <w:bookmarkEnd w:id="6"/>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w:t>
            </w:r>
          </w:p>
          <w:p w:rsidR="00521357" w:rsidRDefault="00521357">
            <w:pPr>
              <w:pStyle w:val="Brdtext"/>
              <w:autoSpaceDE w:val="0"/>
              <w:autoSpaceDN w:val="0"/>
              <w:adjustRightInd w:val="0"/>
              <w:rPr>
                <w:szCs w:val="24"/>
              </w:rPr>
            </w:pPr>
            <w:r>
              <w:rPr>
                <w:szCs w:val="24"/>
              </w:rPr>
              <w:t>Barn-och utbildningsnämnden beslutar:</w:t>
            </w:r>
          </w:p>
          <w:p w:rsidR="00521357" w:rsidRDefault="00521357">
            <w:pPr>
              <w:pStyle w:val="Brdtext"/>
              <w:autoSpaceDE w:val="0"/>
              <w:autoSpaceDN w:val="0"/>
              <w:adjustRightInd w:val="0"/>
              <w:rPr>
                <w:szCs w:val="24"/>
              </w:rPr>
            </w:pPr>
            <w:r>
              <w:rPr>
                <w:szCs w:val="24"/>
              </w:rPr>
              <w:t>Fastställa ”Riktlinjer för skolskjuts i Höörs kommun”, i enlighet med förslag om tillägg daterat 2022-11-17.</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21357" w:rsidRDefault="00521357">
            <w:pPr>
              <w:pStyle w:val="Brdtext"/>
              <w:autoSpaceDE w:val="0"/>
              <w:autoSpaceDN w:val="0"/>
              <w:adjustRightInd w:val="0"/>
              <w:rPr>
                <w:szCs w:val="24"/>
              </w:rPr>
            </w:pPr>
            <w:r>
              <w:rPr>
                <w:szCs w:val="24"/>
              </w:rPr>
              <w:t>Utifrån initiativärende av Moderaterna i Höör, Susanne Andersson (M) m fl, gällande riktlinjer för skolskjuts i mån av plats i Höörs kommun beslutade barn- och utbildningsnämndens arbetsutskott 2022-10-24 ge sektorn i uppdrag att ta fram förslag till regelverk och villkor för i-mån-av-plats resande på befintliga skolskjutsturer.</w:t>
            </w:r>
          </w:p>
          <w:p w:rsidR="002C59A1" w:rsidRPr="002C59A1" w:rsidRDefault="00521357">
            <w:pPr>
              <w:pStyle w:val="Brdtext"/>
              <w:autoSpaceDE w:val="0"/>
              <w:autoSpaceDN w:val="0"/>
              <w:adjustRightInd w:val="0"/>
              <w:rPr>
                <w:b/>
                <w:szCs w:val="24"/>
              </w:rPr>
            </w:pPr>
            <w:r w:rsidRPr="002C59A1">
              <w:rPr>
                <w:b/>
                <w:szCs w:val="24"/>
              </w:rPr>
              <w:t>Begrepp</w:t>
            </w:r>
          </w:p>
          <w:p w:rsidR="00521357" w:rsidRDefault="00521357">
            <w:pPr>
              <w:pStyle w:val="Brdtext"/>
              <w:autoSpaceDE w:val="0"/>
              <w:autoSpaceDN w:val="0"/>
              <w:adjustRightInd w:val="0"/>
              <w:rPr>
                <w:szCs w:val="24"/>
              </w:rPr>
            </w:pPr>
            <w:r>
              <w:rPr>
                <w:szCs w:val="24"/>
              </w:rPr>
              <w:t xml:space="preserve">Skolskjuts i mån av plats är en </w:t>
            </w:r>
            <w:r>
              <w:rPr>
                <w:b/>
                <w:szCs w:val="24"/>
              </w:rPr>
              <w:t>förmån</w:t>
            </w:r>
            <w:r>
              <w:rPr>
                <w:szCs w:val="24"/>
              </w:rPr>
              <w:t xml:space="preserve"> och ska </w:t>
            </w:r>
            <w:r>
              <w:rPr>
                <w:b/>
                <w:szCs w:val="24"/>
              </w:rPr>
              <w:t>inte likställas med skolskjuts</w:t>
            </w:r>
            <w:r>
              <w:rPr>
                <w:szCs w:val="24"/>
              </w:rPr>
              <w:t xml:space="preserve"> i lagens mening. Skolskjuts regleras i skollagen 10 kap 32§.</w:t>
            </w:r>
          </w:p>
          <w:p w:rsidR="00521357" w:rsidRDefault="00521357">
            <w:pPr>
              <w:pStyle w:val="Brdtext"/>
              <w:autoSpaceDE w:val="0"/>
              <w:autoSpaceDN w:val="0"/>
              <w:adjustRightInd w:val="0"/>
              <w:rPr>
                <w:szCs w:val="24"/>
              </w:rPr>
            </w:pPr>
            <w:r>
              <w:rPr>
                <w:szCs w:val="24"/>
              </w:rPr>
              <w:t>Av ”Riktlinjer för skolskjuts i Höörs kommun”, fastställda 2020-12-14, diarienummer BUN2020/325 framgår att ”Elever som inte är skolskjutsberättigade kan medfölja i mån av plats på befintliga turer efter beviljande av skolskjutssamordnare”.</w:t>
            </w:r>
          </w:p>
          <w:p w:rsidR="00521357" w:rsidRDefault="00521357">
            <w:pPr>
              <w:pStyle w:val="Brdtext"/>
              <w:autoSpaceDE w:val="0"/>
              <w:autoSpaceDN w:val="0"/>
              <w:adjustRightInd w:val="0"/>
              <w:rPr>
                <w:szCs w:val="24"/>
              </w:rPr>
            </w:pPr>
            <w:r>
              <w:rPr>
                <w:b/>
                <w:szCs w:val="24"/>
              </w:rPr>
              <w:t>Tillägg i regelverket</w:t>
            </w:r>
          </w:p>
          <w:p w:rsidR="00521357" w:rsidRDefault="00521357">
            <w:pPr>
              <w:pStyle w:val="Brdtext"/>
              <w:autoSpaceDE w:val="0"/>
              <w:autoSpaceDN w:val="0"/>
              <w:adjustRightInd w:val="0"/>
              <w:rPr>
                <w:szCs w:val="24"/>
              </w:rPr>
            </w:pPr>
            <w:r>
              <w:rPr>
                <w:szCs w:val="24"/>
              </w:rPr>
              <w:t>Förslaget innebär att tillägg görs enligt nedan i ”Riktlinjer för skolskjuts i Höörs kommun”:</w:t>
            </w:r>
          </w:p>
          <w:p w:rsidR="002C59A1" w:rsidRPr="002C59A1" w:rsidRDefault="00521357">
            <w:pPr>
              <w:pStyle w:val="Brdtext"/>
              <w:autoSpaceDE w:val="0"/>
              <w:autoSpaceDN w:val="0"/>
              <w:adjustRightInd w:val="0"/>
              <w:rPr>
                <w:b/>
                <w:szCs w:val="24"/>
              </w:rPr>
            </w:pPr>
            <w:r w:rsidRPr="002C59A1">
              <w:rPr>
                <w:b/>
                <w:szCs w:val="24"/>
              </w:rPr>
              <w:t>Resa i-mån-av-plats</w:t>
            </w:r>
          </w:p>
          <w:p w:rsidR="00521357" w:rsidRDefault="00521357">
            <w:pPr>
              <w:pStyle w:val="Brdtext"/>
              <w:autoSpaceDE w:val="0"/>
              <w:autoSpaceDN w:val="0"/>
              <w:adjustRightInd w:val="0"/>
              <w:rPr>
                <w:szCs w:val="24"/>
              </w:rPr>
            </w:pPr>
            <w:r>
              <w:rPr>
                <w:szCs w:val="24"/>
              </w:rPr>
              <w:t>Elever som inte är skolskjutsberättigade men bor i anslutning till en befintlig skolskjutsrutt kan ansöka om att få resa i-mån-av-plats. Följande villkor gäller för förmånen i-mån-av-plats-resande.</w:t>
            </w:r>
          </w:p>
          <w:p w:rsidR="002C59A1" w:rsidRDefault="00521357" w:rsidP="002C59A1">
            <w:pPr>
              <w:pStyle w:val="Brdtext"/>
              <w:numPr>
                <w:ilvl w:val="0"/>
                <w:numId w:val="12"/>
              </w:numPr>
              <w:autoSpaceDE w:val="0"/>
              <w:autoSpaceDN w:val="0"/>
              <w:adjustRightInd w:val="0"/>
              <w:rPr>
                <w:szCs w:val="24"/>
              </w:rPr>
            </w:pPr>
            <w:r>
              <w:rPr>
                <w:szCs w:val="24"/>
              </w:rPr>
              <w:t>Ansökan ska ske inför varje läsår via e-tjänsten för skolskjutsansökan.</w:t>
            </w:r>
          </w:p>
          <w:p w:rsidR="002C59A1" w:rsidRDefault="00521357" w:rsidP="002C59A1">
            <w:pPr>
              <w:pStyle w:val="Brdtext"/>
              <w:numPr>
                <w:ilvl w:val="0"/>
                <w:numId w:val="12"/>
              </w:numPr>
              <w:autoSpaceDE w:val="0"/>
              <w:autoSpaceDN w:val="0"/>
              <w:adjustRightInd w:val="0"/>
              <w:rPr>
                <w:szCs w:val="24"/>
              </w:rPr>
            </w:pPr>
            <w:r>
              <w:rPr>
                <w:szCs w:val="24"/>
              </w:rPr>
              <w:t>Ett beviljande av förmånen förutsätter ledig kapacitet alla dagar i veckan på turer utifrån elevens boende.</w:t>
            </w:r>
          </w:p>
          <w:p w:rsidR="002C59A1" w:rsidRDefault="00521357" w:rsidP="002C59A1">
            <w:pPr>
              <w:pStyle w:val="Brdtext"/>
              <w:numPr>
                <w:ilvl w:val="0"/>
                <w:numId w:val="12"/>
              </w:numPr>
              <w:autoSpaceDE w:val="0"/>
              <w:autoSpaceDN w:val="0"/>
              <w:adjustRightInd w:val="0"/>
              <w:rPr>
                <w:szCs w:val="24"/>
              </w:rPr>
            </w:pPr>
            <w:r>
              <w:rPr>
                <w:szCs w:val="24"/>
              </w:rPr>
              <w:t>Plats kan enbart erbjudas på de turer som är i anslutning till elevens skolstart- och sluttid.</w:t>
            </w:r>
          </w:p>
          <w:p w:rsidR="002C59A1" w:rsidRDefault="00521357" w:rsidP="002C59A1">
            <w:pPr>
              <w:pStyle w:val="Brdtext"/>
              <w:numPr>
                <w:ilvl w:val="0"/>
                <w:numId w:val="12"/>
              </w:numPr>
              <w:autoSpaceDE w:val="0"/>
              <w:autoSpaceDN w:val="0"/>
              <w:adjustRightInd w:val="0"/>
              <w:rPr>
                <w:szCs w:val="24"/>
              </w:rPr>
            </w:pPr>
            <w:r>
              <w:rPr>
                <w:szCs w:val="24"/>
              </w:rPr>
              <w:t>På turer med få lediga platser kommer ett beviljande tidigast kunna ges två veckor in på höstterminen.</w:t>
            </w:r>
          </w:p>
          <w:p w:rsidR="002C59A1" w:rsidRDefault="00521357" w:rsidP="002C59A1">
            <w:pPr>
              <w:pStyle w:val="Brdtext"/>
              <w:numPr>
                <w:ilvl w:val="0"/>
                <w:numId w:val="12"/>
              </w:numPr>
              <w:autoSpaceDE w:val="0"/>
              <w:autoSpaceDN w:val="0"/>
              <w:adjustRightInd w:val="0"/>
              <w:rPr>
                <w:szCs w:val="24"/>
              </w:rPr>
            </w:pPr>
            <w:r>
              <w:rPr>
                <w:szCs w:val="24"/>
              </w:rPr>
              <w:t>Av- och påstigning sker vid fastställda skolskjutshållplatser som kan variera över tid.</w:t>
            </w:r>
          </w:p>
          <w:p w:rsidR="002C59A1" w:rsidRDefault="00521357" w:rsidP="002C59A1">
            <w:pPr>
              <w:pStyle w:val="Brdtext"/>
              <w:numPr>
                <w:ilvl w:val="0"/>
                <w:numId w:val="12"/>
              </w:numPr>
              <w:autoSpaceDE w:val="0"/>
              <w:autoSpaceDN w:val="0"/>
              <w:adjustRightInd w:val="0"/>
              <w:rPr>
                <w:szCs w:val="24"/>
              </w:rPr>
            </w:pPr>
            <w:r>
              <w:rPr>
                <w:szCs w:val="24"/>
              </w:rPr>
              <w:t xml:space="preserve">Beviljandet är tidsbegränsat fram till dess platsen måste tas i anspråk av </w:t>
            </w:r>
            <w:r>
              <w:rPr>
                <w:szCs w:val="24"/>
              </w:rPr>
              <w:lastRenderedPageBreak/>
              <w:t>skolskjutsberättigad elev, turen leds om eller annan liknande omständighet.</w:t>
            </w:r>
          </w:p>
          <w:p w:rsidR="002C59A1" w:rsidRDefault="00521357" w:rsidP="002C59A1">
            <w:pPr>
              <w:pStyle w:val="Brdtext"/>
              <w:numPr>
                <w:ilvl w:val="0"/>
                <w:numId w:val="12"/>
              </w:numPr>
              <w:autoSpaceDE w:val="0"/>
              <w:autoSpaceDN w:val="0"/>
              <w:adjustRightInd w:val="0"/>
              <w:rPr>
                <w:szCs w:val="24"/>
              </w:rPr>
            </w:pPr>
            <w:r>
              <w:rPr>
                <w:szCs w:val="24"/>
              </w:rPr>
              <w:t>Indragen förmån kan verkställas med kort varsel och fastställs av skolskjutssamordnare.</w:t>
            </w:r>
          </w:p>
          <w:p w:rsidR="002C59A1" w:rsidRDefault="00521357" w:rsidP="002C59A1">
            <w:pPr>
              <w:pStyle w:val="Brdtext"/>
              <w:numPr>
                <w:ilvl w:val="0"/>
                <w:numId w:val="12"/>
              </w:numPr>
              <w:autoSpaceDE w:val="0"/>
              <w:autoSpaceDN w:val="0"/>
              <w:adjustRightInd w:val="0"/>
              <w:rPr>
                <w:szCs w:val="24"/>
              </w:rPr>
            </w:pPr>
            <w:r>
              <w:rPr>
                <w:szCs w:val="24"/>
              </w:rPr>
              <w:t>Turordningen vid indragen förmån sker enligt principen att den som senast ansökt och beviljats plats blir först av med förmånen (sist in, först ut).</w:t>
            </w:r>
          </w:p>
          <w:p w:rsidR="00521357" w:rsidRDefault="00521357" w:rsidP="002C59A1">
            <w:pPr>
              <w:pStyle w:val="Brdtext"/>
              <w:numPr>
                <w:ilvl w:val="0"/>
                <w:numId w:val="12"/>
              </w:numPr>
              <w:autoSpaceDE w:val="0"/>
              <w:autoSpaceDN w:val="0"/>
              <w:adjustRightInd w:val="0"/>
              <w:rPr>
                <w:szCs w:val="24"/>
              </w:rPr>
            </w:pPr>
            <w:r>
              <w:rPr>
                <w:szCs w:val="24"/>
              </w:rPr>
              <w:t>Skolan tillhandahåller inte tillsyn i form av att personal följer elev som reser i-mån-av-plats för hämtning eller lämning vid skolans skolskjutshållplats vid skoldagens början och slut.</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21357" w:rsidRDefault="00521357">
            <w:pPr>
              <w:autoSpaceDE w:val="0"/>
              <w:autoSpaceDN w:val="0"/>
              <w:adjustRightInd w:val="0"/>
              <w:rPr>
                <w:szCs w:val="24"/>
              </w:rPr>
            </w:pPr>
            <w:r>
              <w:rPr>
                <w:szCs w:val="24"/>
              </w:rPr>
              <w:t>1. Tjänsteskrivelse.docx</w:t>
            </w:r>
            <w:r>
              <w:rPr>
                <w:szCs w:val="24"/>
              </w:rPr>
              <w:br/>
              <w:t>2. Förslag Riktlinjer för skolskjuts i Höörs kommun BUN2022 179.docx</w:t>
            </w:r>
            <w:r>
              <w:rPr>
                <w:szCs w:val="24"/>
              </w:rPr>
              <w:br/>
              <w:t>3. Barn- och utbildningsnämndens arbetsutskott 2022-10-24 (2022-10-24 BUN AU §64).doc</w:t>
            </w:r>
            <w:r>
              <w:rPr>
                <w:szCs w:val="24"/>
              </w:rPr>
              <w:br/>
              <w:t>4. Barn- och utbildningsnämndens arbetsutskott 2022-11-28 (2022-11-28 BUN AU §79).doc</w:t>
            </w:r>
          </w:p>
          <w:p w:rsidR="00521357" w:rsidRDefault="00521357">
            <w:pPr>
              <w:pStyle w:val="Brdtext"/>
              <w:autoSpaceDE w:val="0"/>
              <w:autoSpaceDN w:val="0"/>
              <w:adjustRightInd w:val="0"/>
              <w:rPr>
                <w:szCs w:val="24"/>
              </w:rPr>
            </w:pPr>
            <w:r>
              <w:rPr>
                <w:szCs w:val="24"/>
              </w:rPr>
              <w:t>_____</w:t>
            </w:r>
          </w:p>
        </w:tc>
      </w:tr>
    </w:tbl>
    <w:p w:rsidR="00521357" w:rsidRDefault="00521357">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521357">
        <w:tblPrEx>
          <w:tblCellMar>
            <w:top w:w="0" w:type="dxa"/>
            <w:bottom w:w="0" w:type="dxa"/>
          </w:tblCellMar>
        </w:tblPrEx>
        <w:tc>
          <w:tcPr>
            <w:tcW w:w="8448" w:type="dxa"/>
            <w:tcBorders>
              <w:top w:val="nil"/>
              <w:left w:val="nil"/>
              <w:bottom w:val="nil"/>
              <w:right w:val="nil"/>
            </w:tcBorders>
          </w:tcPr>
          <w:p w:rsidR="00521357" w:rsidRDefault="00521357">
            <w:pPr>
              <w:autoSpaceDE w:val="0"/>
              <w:autoSpaceDN w:val="0"/>
              <w:adjustRightInd w:val="0"/>
              <w:rPr>
                <w:szCs w:val="24"/>
              </w:rPr>
            </w:pPr>
            <w:r>
              <w:rPr>
                <w:szCs w:val="24"/>
              </w:rPr>
              <w:lastRenderedPageBreak/>
              <w:t>Dnr BUN 2022/11</w:t>
            </w:r>
          </w:p>
          <w:p w:rsidR="00521357" w:rsidRDefault="00521357">
            <w:pPr>
              <w:pStyle w:val="Rubrik1"/>
              <w:keepLines w:val="0"/>
              <w:autoSpaceDE w:val="0"/>
              <w:autoSpaceDN w:val="0"/>
              <w:adjustRightInd w:val="0"/>
              <w:ind w:left="851" w:hanging="851"/>
              <w:rPr>
                <w:rFonts w:eastAsia="Times New Roman"/>
                <w:bCs w:val="0"/>
                <w:szCs w:val="24"/>
              </w:rPr>
            </w:pPr>
            <w:bookmarkStart w:id="7" w:name="_Toc121989025"/>
            <w:r>
              <w:rPr>
                <w:rFonts w:eastAsia="Times New Roman"/>
                <w:bCs w:val="0"/>
                <w:szCs w:val="24"/>
              </w:rPr>
              <w:t>§ 104</w:t>
            </w:r>
            <w:r>
              <w:rPr>
                <w:rFonts w:eastAsia="Times New Roman"/>
                <w:bCs w:val="0"/>
                <w:szCs w:val="24"/>
              </w:rPr>
              <w:tab/>
              <w:t>Ekonomisk månadsuppföljning och tidplan för ekonomisk uppföljning för barn- och utbildningsnämnden 2022</w:t>
            </w:r>
            <w:bookmarkEnd w:id="7"/>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w:t>
            </w:r>
          </w:p>
          <w:p w:rsidR="00521357" w:rsidRDefault="00521357">
            <w:pPr>
              <w:pStyle w:val="Brdtext"/>
              <w:autoSpaceDE w:val="0"/>
              <w:autoSpaceDN w:val="0"/>
              <w:adjustRightInd w:val="0"/>
              <w:rPr>
                <w:szCs w:val="24"/>
              </w:rPr>
            </w:pPr>
            <w:r>
              <w:rPr>
                <w:szCs w:val="24"/>
              </w:rPr>
              <w:t>Barn- och utbildningsnämnden beslutar:</w:t>
            </w:r>
          </w:p>
          <w:p w:rsidR="00521357" w:rsidRDefault="00521357">
            <w:pPr>
              <w:pStyle w:val="Brdtext"/>
              <w:autoSpaceDE w:val="0"/>
              <w:autoSpaceDN w:val="0"/>
              <w:adjustRightInd w:val="0"/>
              <w:rPr>
                <w:szCs w:val="24"/>
              </w:rPr>
            </w:pPr>
            <w:r>
              <w:rPr>
                <w:szCs w:val="24"/>
              </w:rPr>
              <w:t>Godkänna månadsuppföljning oktober.</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21357" w:rsidRDefault="00521357">
            <w:pPr>
              <w:pStyle w:val="Brdtext"/>
              <w:autoSpaceDE w:val="0"/>
              <w:autoSpaceDN w:val="0"/>
              <w:adjustRightInd w:val="0"/>
              <w:rPr>
                <w:szCs w:val="24"/>
              </w:rPr>
            </w:pPr>
            <w:r>
              <w:rPr>
                <w:szCs w:val="24"/>
              </w:rPr>
              <w:t>Barn- och utbildningsnämnden visar för perioden ett överskott på 4,3 mnkr men prognostiserar för året ett underskott på 1,2 mnkr.</w:t>
            </w:r>
          </w:p>
          <w:p w:rsidR="00521357" w:rsidRDefault="00521357">
            <w:pPr>
              <w:pStyle w:val="Brdtext"/>
              <w:autoSpaceDE w:val="0"/>
              <w:autoSpaceDN w:val="0"/>
              <w:adjustRightInd w:val="0"/>
              <w:rPr>
                <w:szCs w:val="24"/>
              </w:rPr>
            </w:pPr>
            <w:r>
              <w:rPr>
                <w:szCs w:val="24"/>
              </w:rPr>
              <w:t>För perioden finns ett överskott på 2,2 mnkr för tilläggsbelopp, främst till andra kommuners verksamheter och fristående verksamheter. Överskottet beror på att höstterminens ansökningar inte har handlagts färdigt och ersättning har därför inte utgått.</w:t>
            </w:r>
          </w:p>
          <w:p w:rsidR="00521357" w:rsidRDefault="00521357">
            <w:pPr>
              <w:pStyle w:val="Brdtext"/>
              <w:autoSpaceDE w:val="0"/>
              <w:autoSpaceDN w:val="0"/>
              <w:adjustRightInd w:val="0"/>
              <w:rPr>
                <w:szCs w:val="24"/>
              </w:rPr>
            </w:pPr>
            <w:r>
              <w:rPr>
                <w:szCs w:val="24"/>
              </w:rPr>
              <w:t>Under året har inflationshöjningar varit bekymmersamma särskilt för måltidsverksamheten och skolskjutsarna.</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21357" w:rsidRDefault="00521357">
            <w:pPr>
              <w:autoSpaceDE w:val="0"/>
              <w:autoSpaceDN w:val="0"/>
              <w:adjustRightInd w:val="0"/>
              <w:rPr>
                <w:szCs w:val="24"/>
              </w:rPr>
            </w:pPr>
            <w:r>
              <w:rPr>
                <w:szCs w:val="24"/>
              </w:rPr>
              <w:t>1. Tjänsteskrivelse.docx</w:t>
            </w:r>
            <w:r>
              <w:rPr>
                <w:szCs w:val="24"/>
              </w:rPr>
              <w:br/>
              <w:t>2. BUN Månadsuppföljning 202210.pdf</w:t>
            </w:r>
            <w:r>
              <w:rPr>
                <w:szCs w:val="24"/>
              </w:rPr>
              <w:br/>
              <w:t>3. Barn- och utbildningsnämndens arbetsutskott 2022-11-28 (2022-11-28 BUN AU §80).doc</w:t>
            </w:r>
          </w:p>
          <w:p w:rsidR="00521357" w:rsidRDefault="00521357">
            <w:pPr>
              <w:pStyle w:val="Brdtext"/>
              <w:autoSpaceDE w:val="0"/>
              <w:autoSpaceDN w:val="0"/>
              <w:adjustRightInd w:val="0"/>
              <w:rPr>
                <w:szCs w:val="24"/>
              </w:rPr>
            </w:pPr>
            <w:r>
              <w:rPr>
                <w:szCs w:val="24"/>
              </w:rPr>
              <w:t>_____</w:t>
            </w:r>
          </w:p>
        </w:tc>
      </w:tr>
    </w:tbl>
    <w:p w:rsidR="00521357" w:rsidRDefault="0052135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21357">
        <w:tblPrEx>
          <w:tblCellMar>
            <w:top w:w="0" w:type="dxa"/>
            <w:bottom w:w="0" w:type="dxa"/>
          </w:tblCellMar>
        </w:tblPrEx>
        <w:tc>
          <w:tcPr>
            <w:tcW w:w="8448" w:type="dxa"/>
            <w:tcBorders>
              <w:top w:val="nil"/>
              <w:left w:val="nil"/>
              <w:bottom w:val="nil"/>
              <w:right w:val="nil"/>
            </w:tcBorders>
          </w:tcPr>
          <w:p w:rsidR="00521357" w:rsidRDefault="00521357">
            <w:pPr>
              <w:autoSpaceDE w:val="0"/>
              <w:autoSpaceDN w:val="0"/>
              <w:adjustRightInd w:val="0"/>
              <w:rPr>
                <w:szCs w:val="24"/>
              </w:rPr>
            </w:pPr>
            <w:r>
              <w:rPr>
                <w:szCs w:val="24"/>
              </w:rPr>
              <w:lastRenderedPageBreak/>
              <w:t>Dnr BUN 2022/160</w:t>
            </w:r>
          </w:p>
          <w:p w:rsidR="00521357" w:rsidRDefault="00521357">
            <w:pPr>
              <w:pStyle w:val="Rubrik1"/>
              <w:keepLines w:val="0"/>
              <w:autoSpaceDE w:val="0"/>
              <w:autoSpaceDN w:val="0"/>
              <w:adjustRightInd w:val="0"/>
              <w:ind w:left="851" w:hanging="851"/>
              <w:rPr>
                <w:rFonts w:eastAsia="Times New Roman"/>
                <w:bCs w:val="0"/>
                <w:szCs w:val="24"/>
              </w:rPr>
            </w:pPr>
            <w:bookmarkStart w:id="8" w:name="_Toc121989026"/>
            <w:r>
              <w:rPr>
                <w:rFonts w:eastAsia="Times New Roman"/>
                <w:bCs w:val="0"/>
                <w:szCs w:val="24"/>
              </w:rPr>
              <w:t>§ 105</w:t>
            </w:r>
            <w:r>
              <w:rPr>
                <w:rFonts w:eastAsia="Times New Roman"/>
                <w:bCs w:val="0"/>
                <w:szCs w:val="24"/>
              </w:rPr>
              <w:tab/>
              <w:t>Information om lokalförsörjningsplan samt lokalbehovsframställan</w:t>
            </w:r>
            <w:bookmarkEnd w:id="8"/>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w:t>
            </w:r>
          </w:p>
          <w:p w:rsidR="00521357" w:rsidRDefault="00521357">
            <w:pPr>
              <w:pStyle w:val="Brdtext"/>
              <w:autoSpaceDE w:val="0"/>
              <w:autoSpaceDN w:val="0"/>
              <w:adjustRightInd w:val="0"/>
              <w:rPr>
                <w:szCs w:val="24"/>
              </w:rPr>
            </w:pPr>
            <w:r>
              <w:rPr>
                <w:szCs w:val="24"/>
              </w:rPr>
              <w:t>Barn- och utbildningsnämnden beslutar:</w:t>
            </w:r>
          </w:p>
          <w:p w:rsidR="00521357" w:rsidRDefault="00521357">
            <w:pPr>
              <w:pStyle w:val="Brdtext"/>
              <w:autoSpaceDE w:val="0"/>
              <w:autoSpaceDN w:val="0"/>
              <w:adjustRightInd w:val="0"/>
              <w:rPr>
                <w:szCs w:val="24"/>
              </w:rPr>
            </w:pPr>
            <w:r>
              <w:rPr>
                <w:szCs w:val="24"/>
              </w:rPr>
              <w:t>Nämnden tackar för redovisningen från förvaltningen gällande lokalförsörjningsprocessen samt lokalbehovsframställan 2024-2028 för barn- och utbildningssektorns verksamhetslokaler.</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21357" w:rsidRDefault="00521357">
            <w:pPr>
              <w:pStyle w:val="Brdtext"/>
              <w:autoSpaceDE w:val="0"/>
              <w:autoSpaceDN w:val="0"/>
              <w:adjustRightInd w:val="0"/>
              <w:rPr>
                <w:szCs w:val="24"/>
              </w:rPr>
            </w:pPr>
            <w:r>
              <w:rPr>
                <w:szCs w:val="24"/>
              </w:rPr>
              <w:t>Kommunens lokalförsörjningsprocess har justerats och ska nu grundas på en årligen framtagen lokalbehovsframställan som varje sektor med verksamhetslokaler har arbetat fram i samarbete med lokalförsörjningsstrateg och HFAB. Nämnden får en redovisning av förvaltningens framtagna lokalbehovsframställan. Denna kommer tillsammans med övriga nämnders lokalbehovsframställningar utgöra bilagor och underlag för den lokalförsörjningsplan som kommunstyrelsen årligen ska fastställa. Dokumenten utgör även underlag för kommunfullmäktiges kommande beslut om budget, investeringar och framtida projektgenomförande gällande lokalbehoven.</w:t>
            </w:r>
          </w:p>
          <w:p w:rsidR="00521357" w:rsidRDefault="00521357">
            <w:pPr>
              <w:pStyle w:val="Brdtext"/>
              <w:autoSpaceDE w:val="0"/>
              <w:autoSpaceDN w:val="0"/>
              <w:adjustRightInd w:val="0"/>
              <w:rPr>
                <w:szCs w:val="24"/>
              </w:rPr>
            </w:pPr>
            <w:r>
              <w:rPr>
                <w:szCs w:val="24"/>
              </w:rPr>
              <w:t>Lokalbehovsframställan redovisar bland annat nuvarande lokalers kapacitet, teknisk status samt framtida verksamhetsbehov gällande lokaler grundat på barn- och elevprognoser.</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21357" w:rsidRDefault="00521357">
            <w:pPr>
              <w:autoSpaceDE w:val="0"/>
              <w:autoSpaceDN w:val="0"/>
              <w:adjustRightInd w:val="0"/>
              <w:rPr>
                <w:szCs w:val="24"/>
              </w:rPr>
            </w:pPr>
            <w:r>
              <w:rPr>
                <w:szCs w:val="24"/>
              </w:rPr>
              <w:t>1. Lokalförsörjningsprocess och lokalbehovsframställan BUS Tjänsteskrivelse.docx</w:t>
            </w:r>
            <w:r>
              <w:rPr>
                <w:szCs w:val="24"/>
              </w:rPr>
              <w:br/>
              <w:t>2. Övergripande process.pptx</w:t>
            </w:r>
            <w:r>
              <w:rPr>
                <w:szCs w:val="24"/>
              </w:rPr>
              <w:br/>
              <w:t>3. BUN Lokalbehovsframställan 2024-2028 .pdf</w:t>
            </w:r>
            <w:r>
              <w:rPr>
                <w:szCs w:val="24"/>
              </w:rPr>
              <w:br/>
              <w:t>4. Barn- och utbildningsnämndens arbetsutskott 2022-11-28 (2022-11-28 BUN AU §77).doc</w:t>
            </w:r>
          </w:p>
          <w:p w:rsidR="00521357" w:rsidRDefault="00521357">
            <w:pPr>
              <w:pStyle w:val="Brdtext"/>
              <w:autoSpaceDE w:val="0"/>
              <w:autoSpaceDN w:val="0"/>
              <w:adjustRightInd w:val="0"/>
              <w:rPr>
                <w:szCs w:val="24"/>
              </w:rPr>
            </w:pPr>
            <w:r>
              <w:rPr>
                <w:szCs w:val="24"/>
              </w:rPr>
              <w:t>_____</w:t>
            </w:r>
          </w:p>
        </w:tc>
      </w:tr>
    </w:tbl>
    <w:p w:rsidR="00521357" w:rsidRDefault="0052135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21357">
        <w:tblPrEx>
          <w:tblCellMar>
            <w:top w:w="0" w:type="dxa"/>
            <w:bottom w:w="0" w:type="dxa"/>
          </w:tblCellMar>
        </w:tblPrEx>
        <w:tc>
          <w:tcPr>
            <w:tcW w:w="8448" w:type="dxa"/>
            <w:tcBorders>
              <w:top w:val="nil"/>
              <w:left w:val="nil"/>
              <w:bottom w:val="nil"/>
              <w:right w:val="nil"/>
            </w:tcBorders>
          </w:tcPr>
          <w:p w:rsidR="00521357" w:rsidRDefault="00521357">
            <w:pPr>
              <w:autoSpaceDE w:val="0"/>
              <w:autoSpaceDN w:val="0"/>
              <w:adjustRightInd w:val="0"/>
              <w:rPr>
                <w:szCs w:val="24"/>
              </w:rPr>
            </w:pPr>
            <w:r>
              <w:rPr>
                <w:szCs w:val="24"/>
              </w:rPr>
              <w:lastRenderedPageBreak/>
              <w:t>Dnr BUN 2022/8</w:t>
            </w:r>
          </w:p>
          <w:p w:rsidR="00521357" w:rsidRDefault="00521357">
            <w:pPr>
              <w:pStyle w:val="Rubrik1"/>
              <w:keepLines w:val="0"/>
              <w:autoSpaceDE w:val="0"/>
              <w:autoSpaceDN w:val="0"/>
              <w:adjustRightInd w:val="0"/>
              <w:ind w:left="851" w:hanging="851"/>
              <w:rPr>
                <w:rFonts w:eastAsia="Times New Roman"/>
                <w:bCs w:val="0"/>
                <w:szCs w:val="24"/>
              </w:rPr>
            </w:pPr>
            <w:bookmarkStart w:id="9" w:name="_Toc121989027"/>
            <w:r>
              <w:rPr>
                <w:rFonts w:eastAsia="Times New Roman"/>
                <w:bCs w:val="0"/>
                <w:szCs w:val="24"/>
              </w:rPr>
              <w:t>§ 106</w:t>
            </w:r>
            <w:r>
              <w:rPr>
                <w:rFonts w:eastAsia="Times New Roman"/>
                <w:bCs w:val="0"/>
                <w:szCs w:val="24"/>
              </w:rPr>
              <w:tab/>
              <w:t>Anmälan om diskriminering och kränkande behandling (Skollagen 6 kap. 10 §) för 2022</w:t>
            </w:r>
            <w:bookmarkEnd w:id="9"/>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w:t>
            </w:r>
          </w:p>
          <w:p w:rsidR="00521357" w:rsidRDefault="00521357">
            <w:pPr>
              <w:pStyle w:val="Brdtext"/>
              <w:autoSpaceDE w:val="0"/>
              <w:autoSpaceDN w:val="0"/>
              <w:adjustRightInd w:val="0"/>
              <w:rPr>
                <w:szCs w:val="24"/>
              </w:rPr>
            </w:pPr>
            <w:r>
              <w:rPr>
                <w:szCs w:val="24"/>
              </w:rPr>
              <w:t>Barn- och utbildningsnämnden beslutar:</w:t>
            </w:r>
          </w:p>
          <w:p w:rsidR="00521357" w:rsidRDefault="00521357">
            <w:pPr>
              <w:pStyle w:val="Brdtext"/>
              <w:autoSpaceDE w:val="0"/>
              <w:autoSpaceDN w:val="0"/>
              <w:adjustRightInd w:val="0"/>
              <w:rPr>
                <w:szCs w:val="24"/>
              </w:rPr>
            </w:pPr>
            <w:r>
              <w:rPr>
                <w:szCs w:val="24"/>
              </w:rPr>
              <w:t>Den lämnade informationen om diskriminering och kränkande behandling läggs till handlingarna.</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21357" w:rsidRDefault="00521357">
            <w:pPr>
              <w:pStyle w:val="Brdtext"/>
              <w:autoSpaceDE w:val="0"/>
              <w:autoSpaceDN w:val="0"/>
              <w:adjustRightInd w:val="0"/>
              <w:rPr>
                <w:szCs w:val="24"/>
              </w:rPr>
            </w:pPr>
            <w:r>
              <w:rPr>
                <w:szCs w:val="24"/>
              </w:rPr>
              <w:t>Den som är ansvarig för skolan ska arbeta förebyggande för att motverka kränkande behandling. Skolan ska ta varje uppgift eller annan signal om att ett barn eller en elev upplever sig utsatt för kränkande behandling på allvar och utreda vad som ligger bakom. Om utredningen visar att kränkande behandling förekommer måste skolan vidta de åtgärder som behövs för att stoppa fortsatta kränkningar.</w:t>
            </w:r>
          </w:p>
          <w:p w:rsidR="00521357" w:rsidRDefault="00521357">
            <w:pPr>
              <w:pStyle w:val="Brdtext"/>
              <w:autoSpaceDE w:val="0"/>
              <w:autoSpaceDN w:val="0"/>
              <w:adjustRightInd w:val="0"/>
              <w:rPr>
                <w:szCs w:val="24"/>
              </w:rPr>
            </w:pPr>
            <w:r>
              <w:rPr>
                <w:szCs w:val="24"/>
              </w:rPr>
              <w:t>Bestämmelser om åtgärder mot kränkande behandling finns i 6 kap. Skollagen.</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21357" w:rsidRDefault="00521357">
            <w:pPr>
              <w:autoSpaceDE w:val="0"/>
              <w:autoSpaceDN w:val="0"/>
              <w:adjustRightInd w:val="0"/>
              <w:rPr>
                <w:szCs w:val="24"/>
              </w:rPr>
            </w:pPr>
            <w:r>
              <w:rPr>
                <w:szCs w:val="24"/>
              </w:rPr>
              <w:t>Kränkningar nämnd december 22.pdf</w:t>
            </w:r>
          </w:p>
          <w:p w:rsidR="00521357" w:rsidRDefault="00521357">
            <w:pPr>
              <w:pStyle w:val="Brdtext"/>
              <w:autoSpaceDE w:val="0"/>
              <w:autoSpaceDN w:val="0"/>
              <w:adjustRightInd w:val="0"/>
              <w:rPr>
                <w:szCs w:val="24"/>
              </w:rPr>
            </w:pPr>
            <w:r>
              <w:rPr>
                <w:szCs w:val="24"/>
              </w:rPr>
              <w:t>_____</w:t>
            </w:r>
          </w:p>
        </w:tc>
      </w:tr>
    </w:tbl>
    <w:p w:rsidR="00521357" w:rsidRDefault="0052135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21357">
        <w:tblPrEx>
          <w:tblCellMar>
            <w:top w:w="0" w:type="dxa"/>
            <w:bottom w:w="0" w:type="dxa"/>
          </w:tblCellMar>
        </w:tblPrEx>
        <w:tc>
          <w:tcPr>
            <w:tcW w:w="8448" w:type="dxa"/>
            <w:tcBorders>
              <w:top w:val="nil"/>
              <w:left w:val="nil"/>
              <w:bottom w:val="nil"/>
              <w:right w:val="nil"/>
            </w:tcBorders>
          </w:tcPr>
          <w:p w:rsidR="00521357" w:rsidRDefault="00521357">
            <w:pPr>
              <w:autoSpaceDE w:val="0"/>
              <w:autoSpaceDN w:val="0"/>
              <w:adjustRightInd w:val="0"/>
              <w:rPr>
                <w:szCs w:val="24"/>
              </w:rPr>
            </w:pPr>
            <w:r>
              <w:rPr>
                <w:szCs w:val="24"/>
              </w:rPr>
              <w:lastRenderedPageBreak/>
              <w:t>Dnr BUN 2022/162</w:t>
            </w:r>
          </w:p>
          <w:p w:rsidR="00521357" w:rsidRDefault="00521357">
            <w:pPr>
              <w:pStyle w:val="Rubrik1"/>
              <w:keepLines w:val="0"/>
              <w:autoSpaceDE w:val="0"/>
              <w:autoSpaceDN w:val="0"/>
              <w:adjustRightInd w:val="0"/>
              <w:ind w:left="851" w:hanging="851"/>
              <w:rPr>
                <w:rFonts w:eastAsia="Times New Roman"/>
                <w:bCs w:val="0"/>
                <w:szCs w:val="24"/>
              </w:rPr>
            </w:pPr>
            <w:bookmarkStart w:id="10" w:name="_Toc121989028"/>
            <w:r>
              <w:rPr>
                <w:rFonts w:eastAsia="Times New Roman"/>
                <w:bCs w:val="0"/>
                <w:szCs w:val="24"/>
              </w:rPr>
              <w:t>§ 107</w:t>
            </w:r>
            <w:r>
              <w:rPr>
                <w:rFonts w:eastAsia="Times New Roman"/>
                <w:bCs w:val="0"/>
                <w:szCs w:val="24"/>
              </w:rPr>
              <w:tab/>
              <w:t>Fastställande av maximal elevkapacitet vid skolenheterna läsåret 2023-2024</w:t>
            </w:r>
            <w:bookmarkEnd w:id="10"/>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w:t>
            </w:r>
          </w:p>
          <w:p w:rsidR="00521357" w:rsidRDefault="00521357">
            <w:pPr>
              <w:pStyle w:val="Brdtext"/>
              <w:autoSpaceDE w:val="0"/>
              <w:autoSpaceDN w:val="0"/>
              <w:adjustRightInd w:val="0"/>
              <w:rPr>
                <w:szCs w:val="24"/>
              </w:rPr>
            </w:pPr>
            <w:r>
              <w:rPr>
                <w:szCs w:val="24"/>
              </w:rPr>
              <w:t>Barn- och utbildningsnämnden beslutar:</w:t>
            </w:r>
          </w:p>
          <w:p w:rsidR="00521357" w:rsidRDefault="00521357">
            <w:pPr>
              <w:pStyle w:val="Brdtext"/>
              <w:autoSpaceDE w:val="0"/>
              <w:autoSpaceDN w:val="0"/>
              <w:adjustRightInd w:val="0"/>
              <w:rPr>
                <w:szCs w:val="24"/>
              </w:rPr>
            </w:pPr>
            <w:r>
              <w:rPr>
                <w:szCs w:val="24"/>
              </w:rPr>
              <w:t>Fastställa preliminär maximal elevkapacitet per årkurs och skolenhet läsåret 2023/24, enligt förslag daterat 2022-11-22.</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21357" w:rsidRDefault="00521357">
            <w:pPr>
              <w:pStyle w:val="Brdtext"/>
              <w:autoSpaceDE w:val="0"/>
              <w:autoSpaceDN w:val="0"/>
              <w:adjustRightInd w:val="0"/>
              <w:rPr>
                <w:szCs w:val="24"/>
              </w:rPr>
            </w:pPr>
            <w:r>
              <w:rPr>
                <w:szCs w:val="24"/>
              </w:rPr>
              <w:t>Barn- och utbildningsnämnden ska inför varje kommande läsår fastställa maximal elevkapacitet per årkurs och skolenhet vid de kommunala skolenheterna, för antagning och skolplaceringar till förskoleklass och årskurs 7 samt vid skolbyten. Kommunen har alltid skyldighet att anvisa skolpliktiga barn skolplats i kommunal skola.</w:t>
            </w:r>
          </w:p>
          <w:p w:rsidR="00521357" w:rsidRDefault="00521357">
            <w:pPr>
              <w:pStyle w:val="Brdtext"/>
              <w:autoSpaceDE w:val="0"/>
              <w:autoSpaceDN w:val="0"/>
              <w:adjustRightInd w:val="0"/>
              <w:rPr>
                <w:szCs w:val="24"/>
              </w:rPr>
            </w:pPr>
            <w:r>
              <w:rPr>
                <w:szCs w:val="24"/>
              </w:rPr>
              <w:t>Förslag till maximal elevkapacitet per årkurs och skolenhet läsåret 2023/24 grundas på bedömningar utifrån lokalernas beskaffenhet, ventilation, arbetsmiljösäkerhet, yta i klassrum samt en strävan efter goda förutsättningar för elevers lärande utifrån pedagogisk personaltäthet ur ett likvärdighetsperspektiv.</w:t>
            </w:r>
          </w:p>
          <w:p w:rsidR="00521357" w:rsidRDefault="00521357">
            <w:pPr>
              <w:pStyle w:val="Brdtext"/>
              <w:autoSpaceDE w:val="0"/>
              <w:autoSpaceDN w:val="0"/>
              <w:adjustRightInd w:val="0"/>
              <w:rPr>
                <w:szCs w:val="24"/>
              </w:rPr>
            </w:pPr>
            <w:r>
              <w:rPr>
                <w:szCs w:val="24"/>
              </w:rPr>
              <w:t>Ansökan görs av vårdnadshavare i februari gällande skolplacering till förskoleklass samt årskurs 7 inför läsåret 2023/24.</w:t>
            </w:r>
          </w:p>
          <w:p w:rsidR="00521357" w:rsidRDefault="00521357">
            <w:pPr>
              <w:pStyle w:val="Brdtext"/>
              <w:autoSpaceDE w:val="0"/>
              <w:autoSpaceDN w:val="0"/>
              <w:adjustRightInd w:val="0"/>
              <w:rPr>
                <w:szCs w:val="24"/>
              </w:rPr>
            </w:pPr>
            <w:r>
              <w:rPr>
                <w:szCs w:val="24"/>
              </w:rPr>
              <w:t>Efter genomförd skolvalsperiod fattar barn- och utbildningsnämnden beslut om slutlig maximal elevkapacitet per årkurs och skolenhet inför det kommande läsåret.</w:t>
            </w:r>
          </w:p>
          <w:p w:rsidR="00521357" w:rsidRDefault="00521357">
            <w:pPr>
              <w:pStyle w:val="Brdtext"/>
              <w:autoSpaceDE w:val="0"/>
              <w:autoSpaceDN w:val="0"/>
              <w:adjustRightInd w:val="0"/>
              <w:rPr>
                <w:szCs w:val="24"/>
              </w:rPr>
            </w:pPr>
            <w:r>
              <w:rPr>
                <w:szCs w:val="24"/>
              </w:rPr>
              <w:t>Antagning till platser, enligt beslut om maximal elevkapacitet per årkurs och skolenhet läsåret 2023/24, sker under våren utifrån barn- och utbildningsnämndens fastställda skolplaceringsprinciper.</w:t>
            </w:r>
          </w:p>
          <w:p w:rsidR="00521357" w:rsidRDefault="00521357">
            <w:pPr>
              <w:pStyle w:val="Brdtext"/>
              <w:autoSpaceDE w:val="0"/>
              <w:autoSpaceDN w:val="0"/>
              <w:adjustRightInd w:val="0"/>
              <w:rPr>
                <w:szCs w:val="24"/>
              </w:rPr>
            </w:pPr>
            <w:r>
              <w:rPr>
                <w:b/>
                <w:szCs w:val="24"/>
              </w:rPr>
              <w:t>Bakgrund</w:t>
            </w:r>
          </w:p>
          <w:p w:rsidR="00521357" w:rsidRDefault="00521357">
            <w:pPr>
              <w:pStyle w:val="Brdtext"/>
              <w:autoSpaceDE w:val="0"/>
              <w:autoSpaceDN w:val="0"/>
              <w:adjustRightInd w:val="0"/>
              <w:rPr>
                <w:szCs w:val="24"/>
              </w:rPr>
            </w:pPr>
            <w:r>
              <w:rPr>
                <w:szCs w:val="24"/>
              </w:rPr>
              <w:t>Barn- och utbildningsnämnden beslutade 2020-09-14 § 78, införa rangordnade önskemål och fastställa skolplaceringsprinciper med urvalskriterier för skolplacering till förskoleklass och årskurs 7 samt vid skolbyten i grundskolan. Förändringarna började gälla med start läsår 2021/2022.</w:t>
            </w:r>
          </w:p>
          <w:p w:rsidR="00521357" w:rsidRDefault="00521357">
            <w:pPr>
              <w:pStyle w:val="Brdtext"/>
              <w:autoSpaceDE w:val="0"/>
              <w:autoSpaceDN w:val="0"/>
              <w:adjustRightInd w:val="0"/>
              <w:rPr>
                <w:szCs w:val="24"/>
              </w:rPr>
            </w:pPr>
            <w:r>
              <w:rPr>
                <w:szCs w:val="24"/>
              </w:rPr>
              <w:t>Rangordnade önskemål samt urvalskriterier för skolplacering enligt den relativa närhetsprincipen stärker likvärdighet för alla medborgare, riktar elevflöden till skolenheter med ledig kapacitet samtidigt som den minimerar behovet av tillfälliga moduler för undervisning och ger ekonomisk hushållning för skolskjutskostnaderna.</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21357" w:rsidRDefault="00521357">
            <w:pPr>
              <w:autoSpaceDE w:val="0"/>
              <w:autoSpaceDN w:val="0"/>
              <w:adjustRightInd w:val="0"/>
              <w:rPr>
                <w:szCs w:val="24"/>
              </w:rPr>
            </w:pPr>
            <w:r>
              <w:rPr>
                <w:szCs w:val="24"/>
              </w:rPr>
              <w:t>1. Tjänsteskrivelse Fastställande av maximal elevkapacitet vid skolenheterna 2023-24 2022-11-22.docx</w:t>
            </w:r>
            <w:r>
              <w:rPr>
                <w:szCs w:val="24"/>
              </w:rPr>
              <w:br/>
              <w:t xml:space="preserve">2. Preliminär maximal elevkapacitet vid skolenheterna läsåret 2023-2024 Dnr </w:t>
            </w:r>
            <w:r>
              <w:rPr>
                <w:szCs w:val="24"/>
              </w:rPr>
              <w:lastRenderedPageBreak/>
              <w:t>BUN2022162.pdf</w:t>
            </w:r>
            <w:r>
              <w:rPr>
                <w:szCs w:val="24"/>
              </w:rPr>
              <w:br/>
              <w:t>3. Barn- och utbildningsnämndens arbetsutskott 2022-11-28 (2022-11-28 BUN AU §81).doc</w:t>
            </w:r>
          </w:p>
          <w:p w:rsidR="00521357" w:rsidRDefault="00521357">
            <w:pPr>
              <w:pStyle w:val="Brdtext"/>
              <w:autoSpaceDE w:val="0"/>
              <w:autoSpaceDN w:val="0"/>
              <w:adjustRightInd w:val="0"/>
              <w:rPr>
                <w:szCs w:val="24"/>
              </w:rPr>
            </w:pPr>
            <w:r>
              <w:rPr>
                <w:szCs w:val="24"/>
              </w:rPr>
              <w:t>_____</w:t>
            </w:r>
          </w:p>
        </w:tc>
      </w:tr>
    </w:tbl>
    <w:p w:rsidR="00521357" w:rsidRDefault="00521357">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521357">
        <w:tblPrEx>
          <w:tblCellMar>
            <w:top w:w="0" w:type="dxa"/>
            <w:bottom w:w="0" w:type="dxa"/>
          </w:tblCellMar>
        </w:tblPrEx>
        <w:tc>
          <w:tcPr>
            <w:tcW w:w="8448" w:type="dxa"/>
            <w:tcBorders>
              <w:top w:val="nil"/>
              <w:left w:val="nil"/>
              <w:bottom w:val="nil"/>
              <w:right w:val="nil"/>
            </w:tcBorders>
          </w:tcPr>
          <w:p w:rsidR="00521357" w:rsidRDefault="00521357">
            <w:pPr>
              <w:autoSpaceDE w:val="0"/>
              <w:autoSpaceDN w:val="0"/>
              <w:adjustRightInd w:val="0"/>
              <w:rPr>
                <w:szCs w:val="24"/>
              </w:rPr>
            </w:pPr>
            <w:r>
              <w:rPr>
                <w:szCs w:val="24"/>
              </w:rPr>
              <w:lastRenderedPageBreak/>
              <w:t>Dnr BUN 2021/256</w:t>
            </w:r>
          </w:p>
          <w:p w:rsidR="00521357" w:rsidRDefault="00521357">
            <w:pPr>
              <w:pStyle w:val="Rubrik1"/>
              <w:keepLines w:val="0"/>
              <w:autoSpaceDE w:val="0"/>
              <w:autoSpaceDN w:val="0"/>
              <w:adjustRightInd w:val="0"/>
              <w:ind w:left="851" w:hanging="851"/>
              <w:rPr>
                <w:rFonts w:eastAsia="Times New Roman"/>
                <w:bCs w:val="0"/>
                <w:szCs w:val="24"/>
              </w:rPr>
            </w:pPr>
            <w:bookmarkStart w:id="11" w:name="_Toc121989029"/>
            <w:r>
              <w:rPr>
                <w:rFonts w:eastAsia="Times New Roman"/>
                <w:bCs w:val="0"/>
                <w:szCs w:val="24"/>
              </w:rPr>
              <w:t>§ 108</w:t>
            </w:r>
            <w:r>
              <w:rPr>
                <w:rFonts w:eastAsia="Times New Roman"/>
                <w:bCs w:val="0"/>
                <w:szCs w:val="24"/>
              </w:rPr>
              <w:tab/>
              <w:t>Samråd detaljplan för Vårsol 1 i Höör</w:t>
            </w:r>
            <w:bookmarkEnd w:id="11"/>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w:t>
            </w:r>
          </w:p>
          <w:p w:rsidR="00521357" w:rsidRDefault="00521357">
            <w:pPr>
              <w:pStyle w:val="Brdtext"/>
              <w:autoSpaceDE w:val="0"/>
              <w:autoSpaceDN w:val="0"/>
              <w:adjustRightInd w:val="0"/>
              <w:rPr>
                <w:szCs w:val="24"/>
              </w:rPr>
            </w:pPr>
            <w:r>
              <w:rPr>
                <w:szCs w:val="24"/>
              </w:rPr>
              <w:t>Barn- och utbildningsnämnden beslutar:</w:t>
            </w:r>
          </w:p>
          <w:p w:rsidR="00521357" w:rsidRDefault="00521357">
            <w:pPr>
              <w:pStyle w:val="Brdtext"/>
              <w:autoSpaceDE w:val="0"/>
              <w:autoSpaceDN w:val="0"/>
              <w:adjustRightInd w:val="0"/>
              <w:rPr>
                <w:szCs w:val="24"/>
              </w:rPr>
            </w:pPr>
            <w:r>
              <w:rPr>
                <w:szCs w:val="24"/>
              </w:rPr>
              <w:t>Barn- och utbildningsnämnden har inget att erinra mot föreslagen detaljplan för utbyggnad av bostäder inom fastigheten Vårsol 1 i Höör.</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21357" w:rsidRDefault="00521357">
            <w:pPr>
              <w:pStyle w:val="Brdtext"/>
              <w:autoSpaceDE w:val="0"/>
              <w:autoSpaceDN w:val="0"/>
              <w:adjustRightInd w:val="0"/>
              <w:rPr>
                <w:szCs w:val="24"/>
              </w:rPr>
            </w:pPr>
            <w:r>
              <w:rPr>
                <w:szCs w:val="24"/>
              </w:rPr>
              <w:t>Föreligger förslag från samhällsbyggnadssektorn till detaljplan över utbyggnad av bostäder inom fastigheten Vårsol 1.</w:t>
            </w:r>
          </w:p>
          <w:p w:rsidR="00521357" w:rsidRDefault="00521357">
            <w:pPr>
              <w:pStyle w:val="Brdtext"/>
              <w:autoSpaceDE w:val="0"/>
              <w:autoSpaceDN w:val="0"/>
              <w:adjustRightInd w:val="0"/>
              <w:rPr>
                <w:szCs w:val="24"/>
              </w:rPr>
            </w:pPr>
            <w:r>
              <w:rPr>
                <w:szCs w:val="24"/>
              </w:rPr>
              <w:t>Detaljplanen är förenlig med översiktsplanen 2018 och det finns inga konflikter med länsstyrelsens granskningsutlåtande på översiktsplanen. Planområdet som har en areal på 4491 m2 ägs av Höörs kommun och är beläget cirka 1,5-2 km från Höörs centrum.</w:t>
            </w:r>
          </w:p>
          <w:p w:rsidR="00521357" w:rsidRDefault="00521357">
            <w:pPr>
              <w:pStyle w:val="Brdtext"/>
              <w:autoSpaceDE w:val="0"/>
              <w:autoSpaceDN w:val="0"/>
              <w:adjustRightInd w:val="0"/>
              <w:rPr>
                <w:szCs w:val="24"/>
              </w:rPr>
            </w:pPr>
            <w:r>
              <w:rPr>
                <w:szCs w:val="24"/>
              </w:rPr>
              <w:t>Planen har varit ute på samråd under september 2021 och justeringar i dagvattenhanteringen har gjorts.</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21357" w:rsidRDefault="00521357">
            <w:pPr>
              <w:autoSpaceDE w:val="0"/>
              <w:autoSpaceDN w:val="0"/>
              <w:adjustRightInd w:val="0"/>
              <w:rPr>
                <w:szCs w:val="24"/>
              </w:rPr>
            </w:pPr>
            <w:r>
              <w:rPr>
                <w:szCs w:val="24"/>
              </w:rPr>
              <w:t>1. Tjänsteskrivelse.docx</w:t>
            </w:r>
            <w:r>
              <w:rPr>
                <w:szCs w:val="24"/>
              </w:rPr>
              <w:br/>
              <w:t>2. Underrättelse samråd Vårsol 1.pdf</w:t>
            </w:r>
            <w:r>
              <w:rPr>
                <w:szCs w:val="24"/>
              </w:rPr>
              <w:br/>
              <w:t>3. sbs_Samrådsredogörelse Vårsol 1.pdf</w:t>
            </w:r>
            <w:r>
              <w:rPr>
                <w:szCs w:val="24"/>
              </w:rPr>
              <w:br/>
              <w:t>4. Barn- och utbildningsnämndens arbetsutskott 2022-11-28 (2022-11-28 BUN AU §82).doc</w:t>
            </w:r>
          </w:p>
          <w:p w:rsidR="00521357" w:rsidRDefault="00521357">
            <w:pPr>
              <w:pStyle w:val="Brdtext"/>
              <w:autoSpaceDE w:val="0"/>
              <w:autoSpaceDN w:val="0"/>
              <w:adjustRightInd w:val="0"/>
              <w:rPr>
                <w:szCs w:val="24"/>
              </w:rPr>
            </w:pPr>
            <w:r>
              <w:rPr>
                <w:szCs w:val="24"/>
              </w:rPr>
              <w:t>_____</w:t>
            </w:r>
          </w:p>
        </w:tc>
      </w:tr>
    </w:tbl>
    <w:p w:rsidR="00521357" w:rsidRDefault="0052135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21357">
        <w:tblPrEx>
          <w:tblCellMar>
            <w:top w:w="0" w:type="dxa"/>
            <w:bottom w:w="0" w:type="dxa"/>
          </w:tblCellMar>
        </w:tblPrEx>
        <w:tc>
          <w:tcPr>
            <w:tcW w:w="8448" w:type="dxa"/>
            <w:tcBorders>
              <w:top w:val="nil"/>
              <w:left w:val="nil"/>
              <w:bottom w:val="nil"/>
              <w:right w:val="nil"/>
            </w:tcBorders>
          </w:tcPr>
          <w:p w:rsidR="00521357" w:rsidRDefault="00521357">
            <w:pPr>
              <w:autoSpaceDE w:val="0"/>
              <w:autoSpaceDN w:val="0"/>
              <w:adjustRightInd w:val="0"/>
              <w:rPr>
                <w:szCs w:val="24"/>
              </w:rPr>
            </w:pPr>
            <w:r>
              <w:rPr>
                <w:szCs w:val="24"/>
              </w:rPr>
              <w:lastRenderedPageBreak/>
              <w:t>Dnr BUN 2022/157</w:t>
            </w:r>
          </w:p>
          <w:p w:rsidR="00521357" w:rsidRDefault="00521357">
            <w:pPr>
              <w:pStyle w:val="Rubrik1"/>
              <w:keepLines w:val="0"/>
              <w:autoSpaceDE w:val="0"/>
              <w:autoSpaceDN w:val="0"/>
              <w:adjustRightInd w:val="0"/>
              <w:ind w:left="851" w:hanging="851"/>
              <w:rPr>
                <w:rFonts w:eastAsia="Times New Roman"/>
                <w:bCs w:val="0"/>
                <w:szCs w:val="24"/>
              </w:rPr>
            </w:pPr>
            <w:bookmarkStart w:id="12" w:name="_Toc121989030"/>
            <w:r>
              <w:rPr>
                <w:rFonts w:eastAsia="Times New Roman"/>
                <w:bCs w:val="0"/>
                <w:szCs w:val="24"/>
              </w:rPr>
              <w:t>§ 109</w:t>
            </w:r>
            <w:r>
              <w:rPr>
                <w:rFonts w:eastAsia="Times New Roman"/>
                <w:bCs w:val="0"/>
                <w:szCs w:val="24"/>
              </w:rPr>
              <w:tab/>
              <w:t>Utdelning av ekonomiska medel efter beviljad permutation av samfond stiftelsen till förmån för elever och stiftelsen till förmån för lärare och skolledare</w:t>
            </w:r>
            <w:bookmarkEnd w:id="12"/>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w:t>
            </w:r>
          </w:p>
          <w:p w:rsidR="00521357" w:rsidRDefault="00521357">
            <w:pPr>
              <w:pStyle w:val="Brdtext"/>
              <w:autoSpaceDE w:val="0"/>
              <w:autoSpaceDN w:val="0"/>
              <w:adjustRightInd w:val="0"/>
              <w:rPr>
                <w:szCs w:val="24"/>
              </w:rPr>
            </w:pPr>
            <w:r>
              <w:rPr>
                <w:szCs w:val="24"/>
              </w:rPr>
              <w:t>Barn- och utbildningsnämnden beslutar: </w:t>
            </w:r>
          </w:p>
          <w:p w:rsidR="00521357" w:rsidRDefault="00521357">
            <w:pPr>
              <w:pStyle w:val="Brdtext"/>
              <w:autoSpaceDE w:val="0"/>
              <w:autoSpaceDN w:val="0"/>
              <w:adjustRightInd w:val="0"/>
              <w:rPr>
                <w:szCs w:val="24"/>
              </w:rPr>
            </w:pPr>
            <w:r>
              <w:rPr>
                <w:szCs w:val="24"/>
              </w:rPr>
              <w:t xml:space="preserve">Barn- och utbildningsnämnden beslutar att medlen i stiftelserna </w:t>
            </w:r>
            <w:r>
              <w:rPr>
                <w:i/>
                <w:szCs w:val="24"/>
              </w:rPr>
              <w:t xml:space="preserve">stiftelse till förmån för lärare och skolledare </w:t>
            </w:r>
            <w:r>
              <w:rPr>
                <w:szCs w:val="24"/>
              </w:rPr>
              <w:t xml:space="preserve">samt </w:t>
            </w:r>
            <w:r>
              <w:rPr>
                <w:i/>
                <w:szCs w:val="24"/>
              </w:rPr>
              <w:t>stiftelse till förmån för elever</w:t>
            </w:r>
            <w:r>
              <w:rPr>
                <w:szCs w:val="24"/>
              </w:rPr>
              <w:t xml:space="preserve"> ska användas för kulturaktiviteter under år 2023.</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21357" w:rsidRDefault="00521357">
            <w:pPr>
              <w:pStyle w:val="Brdtext"/>
              <w:autoSpaceDE w:val="0"/>
              <w:autoSpaceDN w:val="0"/>
              <w:adjustRightInd w:val="0"/>
              <w:rPr>
                <w:szCs w:val="24"/>
              </w:rPr>
            </w:pPr>
            <w:r>
              <w:rPr>
                <w:szCs w:val="24"/>
              </w:rPr>
              <w:t>Stiftelsen till förmån för elever bildades 1984 genom permutation av ett antal mindre stiftelser. Eftersom de ekonomiska tillgångarna i stiftelsen under de senaste fem åren varit för ringa för att stiftelsen ska kunna främja sitt ändamål har kommunen ansökt hos Länsstyrelsen att få förbruka stiftelsens tillgångar, utan restriktioner avseende ändamål eller hur stort belopp som betalas ut. Ansökan har beviljats eftersom den uppfyller de av Länsstyrelsen fastställda kraven, genom att den bildades för mer än tjugo år sedan, inte kunnat främja sitt ändamål under de senaste fem åren, värdet av tillgångarna understigit gränsbeloppet satt enligt socialförsäkringsbalken, samt att stiftelsen saknas skulder. Detta innebär sammantaget att kommunen har fått tillåtelse att förbruka stiftelsens kapital. Stiftelsens tillgångar uppgår till 50690 kronor.</w:t>
            </w:r>
          </w:p>
          <w:p w:rsidR="00521357" w:rsidRDefault="00521357">
            <w:pPr>
              <w:pStyle w:val="Brdtext"/>
              <w:autoSpaceDE w:val="0"/>
              <w:autoSpaceDN w:val="0"/>
              <w:adjustRightInd w:val="0"/>
              <w:rPr>
                <w:szCs w:val="24"/>
              </w:rPr>
            </w:pPr>
            <w:r>
              <w:rPr>
                <w:szCs w:val="24"/>
              </w:rPr>
              <w:t>Stiftelsen till förmån för lärare och skolledare bildades 1851. Eftersom de ekonomiska tillgångarna i stiftelsen under de senaste fem åren varit för ringa för att stiftelsen ska kunna främja sitt ändamål har kommunen ansökt hos Länsstyrelsen att få förbruka stiftelsens tillgångar, utan restriktioner avseende ändamål eller hur stort belopp som betalas ut. Ansökan har beviljats eftersom den uppfyller de av Länsstyrelsen fastställda kraven, genom att den bildades för mer än tjugo år sedan, inte kunnat främja sitt ändamål under de senaste fem åren, värdet av tillgångarna understigit gränsbeloppet satt enligt socialförsäkringsbalken, samt att stiftelsen saknas skulder. Detta innebär sammantaget att kommunen har fått tillåtelse att förbruka stiftelsens kapital. Stiftelsens tillgångar uppgår till 69 020 kronor. </w:t>
            </w:r>
          </w:p>
          <w:p w:rsidR="00521357" w:rsidRDefault="00521357">
            <w:pPr>
              <w:pStyle w:val="Brdtext"/>
              <w:autoSpaceDE w:val="0"/>
              <w:autoSpaceDN w:val="0"/>
              <w:adjustRightInd w:val="0"/>
              <w:rPr>
                <w:szCs w:val="24"/>
              </w:rPr>
            </w:pPr>
            <w:r>
              <w:rPr>
                <w:szCs w:val="24"/>
              </w:rPr>
              <w:t xml:space="preserve">Barn- och utbildningsnämnden har nu att besluta om hur stiftelsernas tillgångar ska användas. Eftersom Länsstyrelsen beviljat kommunen tillstånd att förbruka stiftelsernas kapital utan restriktioner är det upp till kommunen att avgöra vilka aktiviteter som gynnar elever, skolledare och lärare som ska finansieras av stiftelserna. Kulturstrategen bedriver insatser i skolan genom statsbidrag från Kulturrådet. Dessa kulturinsatser upplevs av </w:t>
            </w:r>
            <w:r>
              <w:rPr>
                <w:szCs w:val="24"/>
              </w:rPr>
              <w:lastRenderedPageBreak/>
              <w:t>elever och lärare som berikande inslag i utbildningen och ger möjlighet till lärande genom kulturskapande och kulturupplevelser. Kulturrådets medel kan endast används för kultur som riktar sig till elever. Fondens medel till förmån för elever kan användas för att anordna fler kulturaktiviteter för elever liknande de kulturaktiviteter som anordnas med medel från statsbidragen. Fonden till förmån för lärare och skolledare kan användas för att anordna en eller flera kulturaktiviteter för lärarna i kompetenshöjande syfte eller i syfte att öka samhörighet och trivsel på arbetsplatsen. Mot bakgrund av detta är förslaget att pengarna ska användas till kulturaktiviteter under år 2023. </w:t>
            </w:r>
          </w:p>
          <w:p w:rsidR="00521357" w:rsidRDefault="00521357">
            <w:pPr>
              <w:pStyle w:val="Brdtext"/>
              <w:autoSpaceDE w:val="0"/>
              <w:autoSpaceDN w:val="0"/>
              <w:adjustRightInd w:val="0"/>
              <w:rPr>
                <w:szCs w:val="24"/>
              </w:rPr>
            </w:pPr>
            <w:r>
              <w:rPr>
                <w:szCs w:val="24"/>
              </w:rPr>
              <w:t>För att undvika administrativt merarbete och förvaltningskostnader kommer medlen att förbrukas under år 2023.</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21357" w:rsidRDefault="00521357">
            <w:pPr>
              <w:autoSpaceDE w:val="0"/>
              <w:autoSpaceDN w:val="0"/>
              <w:adjustRightInd w:val="0"/>
              <w:rPr>
                <w:szCs w:val="24"/>
              </w:rPr>
            </w:pPr>
            <w:r>
              <w:rPr>
                <w:szCs w:val="24"/>
              </w:rPr>
              <w:t>1. Tjänsteskrivelse.docx</w:t>
            </w:r>
            <w:r>
              <w:rPr>
                <w:szCs w:val="24"/>
              </w:rPr>
              <w:br/>
              <w:t>2. Beslut om bifall(22026710).pdf</w:t>
            </w:r>
            <w:r>
              <w:rPr>
                <w:szCs w:val="24"/>
              </w:rPr>
              <w:br/>
              <w:t>3. Beslut om bifall(22026783).pdf</w:t>
            </w:r>
            <w:r>
              <w:rPr>
                <w:szCs w:val="24"/>
              </w:rPr>
              <w:br/>
              <w:t>4. Stadgar Stiftelsen till förmån för elever.pdf</w:t>
            </w:r>
            <w:r>
              <w:rPr>
                <w:szCs w:val="24"/>
              </w:rPr>
              <w:br/>
              <w:t>5. Stadgar stiftelsen till förmån för lärare och skolledare.pdf</w:t>
            </w:r>
            <w:r>
              <w:rPr>
                <w:szCs w:val="24"/>
              </w:rPr>
              <w:br/>
              <w:t>6. Barn- och utbildningsnämndens arbetsutskott 2022-11-28 (2022-11-28 BUN AU §83).doc</w:t>
            </w:r>
          </w:p>
          <w:p w:rsidR="00521357" w:rsidRDefault="00521357">
            <w:pPr>
              <w:pStyle w:val="Brdtext"/>
              <w:autoSpaceDE w:val="0"/>
              <w:autoSpaceDN w:val="0"/>
              <w:adjustRightInd w:val="0"/>
              <w:rPr>
                <w:szCs w:val="24"/>
              </w:rPr>
            </w:pPr>
            <w:r>
              <w:rPr>
                <w:szCs w:val="24"/>
              </w:rPr>
              <w:t>_____</w:t>
            </w:r>
          </w:p>
        </w:tc>
      </w:tr>
    </w:tbl>
    <w:p w:rsidR="00521357" w:rsidRDefault="00521357">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521357">
        <w:tblPrEx>
          <w:tblCellMar>
            <w:top w:w="0" w:type="dxa"/>
            <w:bottom w:w="0" w:type="dxa"/>
          </w:tblCellMar>
        </w:tblPrEx>
        <w:tc>
          <w:tcPr>
            <w:tcW w:w="8448" w:type="dxa"/>
            <w:tcBorders>
              <w:top w:val="nil"/>
              <w:left w:val="nil"/>
              <w:bottom w:val="nil"/>
              <w:right w:val="nil"/>
            </w:tcBorders>
          </w:tcPr>
          <w:p w:rsidR="00521357" w:rsidRDefault="00521357">
            <w:pPr>
              <w:autoSpaceDE w:val="0"/>
              <w:autoSpaceDN w:val="0"/>
              <w:adjustRightInd w:val="0"/>
              <w:rPr>
                <w:szCs w:val="24"/>
              </w:rPr>
            </w:pPr>
            <w:r>
              <w:rPr>
                <w:szCs w:val="24"/>
              </w:rPr>
              <w:lastRenderedPageBreak/>
              <w:t>Dnr BUN 2022/152</w:t>
            </w:r>
          </w:p>
          <w:p w:rsidR="00521357" w:rsidRDefault="00521357">
            <w:pPr>
              <w:pStyle w:val="Rubrik1"/>
              <w:keepLines w:val="0"/>
              <w:autoSpaceDE w:val="0"/>
              <w:autoSpaceDN w:val="0"/>
              <w:adjustRightInd w:val="0"/>
              <w:ind w:left="851" w:hanging="851"/>
              <w:rPr>
                <w:rFonts w:eastAsia="Times New Roman"/>
                <w:bCs w:val="0"/>
                <w:szCs w:val="24"/>
              </w:rPr>
            </w:pPr>
            <w:bookmarkStart w:id="13" w:name="_Toc121989031"/>
            <w:r>
              <w:rPr>
                <w:rFonts w:eastAsia="Times New Roman"/>
                <w:bCs w:val="0"/>
                <w:szCs w:val="24"/>
              </w:rPr>
              <w:t>§ 110</w:t>
            </w:r>
            <w:r>
              <w:rPr>
                <w:rFonts w:eastAsia="Times New Roman"/>
                <w:bCs w:val="0"/>
                <w:szCs w:val="24"/>
              </w:rPr>
              <w:tab/>
              <w:t>Sammanträdesplan för barn- och utbildningsnämnden samt dess arbetsutskott 2023</w:t>
            </w:r>
            <w:bookmarkEnd w:id="13"/>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w:t>
            </w:r>
          </w:p>
          <w:p w:rsidR="00521357" w:rsidRDefault="00521357">
            <w:pPr>
              <w:pStyle w:val="Brdtext"/>
              <w:autoSpaceDE w:val="0"/>
              <w:autoSpaceDN w:val="0"/>
              <w:adjustRightInd w:val="0"/>
              <w:rPr>
                <w:szCs w:val="24"/>
              </w:rPr>
            </w:pPr>
            <w:r>
              <w:rPr>
                <w:szCs w:val="24"/>
              </w:rPr>
              <w:t>Barn- och utbildningsnämnden beslutar:</w:t>
            </w:r>
          </w:p>
          <w:p w:rsidR="00521357" w:rsidRDefault="00521357">
            <w:pPr>
              <w:pStyle w:val="Brdtext"/>
              <w:autoSpaceDE w:val="0"/>
              <w:autoSpaceDN w:val="0"/>
              <w:adjustRightInd w:val="0"/>
              <w:rPr>
                <w:szCs w:val="24"/>
              </w:rPr>
            </w:pPr>
            <w:r>
              <w:rPr>
                <w:szCs w:val="24"/>
              </w:rPr>
              <w:t>Godkänna sammanträdesplaneringen avseende barn- och utbildningsnämnden år 2023 enligt förslaget.</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21357" w:rsidRDefault="00521357">
            <w:pPr>
              <w:pStyle w:val="Brdtext"/>
              <w:autoSpaceDE w:val="0"/>
              <w:autoSpaceDN w:val="0"/>
              <w:adjustRightInd w:val="0"/>
              <w:rPr>
                <w:szCs w:val="24"/>
              </w:rPr>
            </w:pPr>
            <w:r>
              <w:rPr>
                <w:szCs w:val="24"/>
              </w:rPr>
              <w:t>Kommunledningskansliet har tagit fram ett förslag för sammanträdesplan för år 2023. Förslaget innebär ingen förändring från innevarande år.</w:t>
            </w:r>
          </w:p>
          <w:p w:rsidR="00521357" w:rsidRDefault="00521357">
            <w:pPr>
              <w:pStyle w:val="Brdtext"/>
              <w:autoSpaceDE w:val="0"/>
              <w:autoSpaceDN w:val="0"/>
              <w:adjustRightInd w:val="0"/>
              <w:rPr>
                <w:szCs w:val="24"/>
              </w:rPr>
            </w:pPr>
            <w:r>
              <w:rPr>
                <w:szCs w:val="24"/>
              </w:rPr>
              <w:t>Förslaget är utformat på ett sådant sätt att inga sammanträden sammanfaller med sportlov, påsklov eller höstlov. Förslaget tar särskild hänsyn till att arbetsutskottet ska få sammanträdeshandlingar i ekonomiska ärenden i tid till utskicket av kallelsen.</w:t>
            </w:r>
          </w:p>
          <w:p w:rsidR="00521357" w:rsidRDefault="00521357">
            <w:pPr>
              <w:pStyle w:val="Brdtext"/>
              <w:autoSpaceDE w:val="0"/>
              <w:autoSpaceDN w:val="0"/>
              <w:adjustRightInd w:val="0"/>
              <w:rPr>
                <w:szCs w:val="24"/>
              </w:rPr>
            </w:pPr>
            <w:r>
              <w:rPr>
                <w:szCs w:val="24"/>
              </w:rPr>
              <w:t>Arbetsutskottet sammanträder på måndagar klockan 09.00.</w:t>
            </w:r>
          </w:p>
          <w:p w:rsidR="00521357" w:rsidRDefault="00521357">
            <w:pPr>
              <w:pStyle w:val="Brdtext"/>
              <w:autoSpaceDE w:val="0"/>
              <w:autoSpaceDN w:val="0"/>
              <w:adjustRightInd w:val="0"/>
              <w:rPr>
                <w:szCs w:val="24"/>
              </w:rPr>
            </w:pPr>
            <w:r>
              <w:rPr>
                <w:szCs w:val="24"/>
              </w:rPr>
              <w:t>Nämnden sammanträder på måndagar klockan 18:00.</w:t>
            </w:r>
          </w:p>
          <w:p w:rsidR="002C59A1" w:rsidRPr="002C59A1" w:rsidRDefault="00521357">
            <w:pPr>
              <w:pStyle w:val="Brdtext"/>
              <w:autoSpaceDE w:val="0"/>
              <w:autoSpaceDN w:val="0"/>
              <w:adjustRightInd w:val="0"/>
              <w:rPr>
                <w:b/>
                <w:szCs w:val="24"/>
              </w:rPr>
            </w:pPr>
            <w:r w:rsidRPr="002C59A1">
              <w:rPr>
                <w:b/>
                <w:szCs w:val="24"/>
              </w:rPr>
              <w:t>Ekonomiska konsekvenser</w:t>
            </w:r>
          </w:p>
          <w:p w:rsidR="00521357" w:rsidRDefault="00521357">
            <w:pPr>
              <w:pStyle w:val="Brdtext"/>
              <w:autoSpaceDE w:val="0"/>
              <w:autoSpaceDN w:val="0"/>
              <w:adjustRightInd w:val="0"/>
              <w:rPr>
                <w:szCs w:val="24"/>
              </w:rPr>
            </w:pPr>
            <w:r>
              <w:rPr>
                <w:szCs w:val="24"/>
              </w:rPr>
              <w:t>Förslaget innebär inga förändringar jämfört med 2022. Därför kommer inga ekonomiska konsekvenser tillkomma med anledning av planeringen.</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21357" w:rsidRDefault="00521357">
            <w:pPr>
              <w:autoSpaceDE w:val="0"/>
              <w:autoSpaceDN w:val="0"/>
              <w:adjustRightInd w:val="0"/>
              <w:rPr>
                <w:szCs w:val="24"/>
              </w:rPr>
            </w:pPr>
            <w:r>
              <w:rPr>
                <w:szCs w:val="24"/>
              </w:rPr>
              <w:t>1. Tjänsteskrivelse sammanträdesplan BUN 2023.docx</w:t>
            </w:r>
            <w:r>
              <w:rPr>
                <w:szCs w:val="24"/>
              </w:rPr>
              <w:br/>
              <w:t>2. Tidplan BUN 2023.docx</w:t>
            </w:r>
            <w:r>
              <w:rPr>
                <w:szCs w:val="24"/>
              </w:rPr>
              <w:br/>
              <w:t>3. Barn- och utbildningsnämndens arbetsutskott 2022-11-28 (2022-11-28 BUN AU §84).doc</w:t>
            </w:r>
          </w:p>
          <w:p w:rsidR="00521357" w:rsidRDefault="00521357">
            <w:pPr>
              <w:pStyle w:val="Brdtext"/>
              <w:autoSpaceDE w:val="0"/>
              <w:autoSpaceDN w:val="0"/>
              <w:adjustRightInd w:val="0"/>
              <w:rPr>
                <w:szCs w:val="24"/>
              </w:rPr>
            </w:pPr>
            <w:r>
              <w:rPr>
                <w:szCs w:val="24"/>
              </w:rPr>
              <w:t>_____</w:t>
            </w:r>
          </w:p>
        </w:tc>
      </w:tr>
    </w:tbl>
    <w:p w:rsidR="00521357" w:rsidRDefault="0052135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21357">
        <w:tblPrEx>
          <w:tblCellMar>
            <w:top w:w="0" w:type="dxa"/>
            <w:bottom w:w="0" w:type="dxa"/>
          </w:tblCellMar>
        </w:tblPrEx>
        <w:tc>
          <w:tcPr>
            <w:tcW w:w="8448" w:type="dxa"/>
            <w:tcBorders>
              <w:top w:val="nil"/>
              <w:left w:val="nil"/>
              <w:bottom w:val="nil"/>
              <w:right w:val="nil"/>
            </w:tcBorders>
          </w:tcPr>
          <w:p w:rsidR="00521357" w:rsidRDefault="00521357">
            <w:pPr>
              <w:autoSpaceDE w:val="0"/>
              <w:autoSpaceDN w:val="0"/>
              <w:adjustRightInd w:val="0"/>
              <w:rPr>
                <w:szCs w:val="24"/>
              </w:rPr>
            </w:pPr>
          </w:p>
          <w:p w:rsidR="00521357" w:rsidRDefault="00521357">
            <w:pPr>
              <w:pStyle w:val="Rubrik1"/>
              <w:keepLines w:val="0"/>
              <w:autoSpaceDE w:val="0"/>
              <w:autoSpaceDN w:val="0"/>
              <w:adjustRightInd w:val="0"/>
              <w:ind w:left="851" w:hanging="851"/>
              <w:rPr>
                <w:rFonts w:eastAsia="Times New Roman"/>
                <w:bCs w:val="0"/>
                <w:szCs w:val="24"/>
              </w:rPr>
            </w:pPr>
            <w:bookmarkStart w:id="14" w:name="_Toc121989032"/>
            <w:r>
              <w:rPr>
                <w:rFonts w:eastAsia="Times New Roman"/>
                <w:bCs w:val="0"/>
                <w:szCs w:val="24"/>
              </w:rPr>
              <w:t>§ 111</w:t>
            </w:r>
            <w:r>
              <w:rPr>
                <w:rFonts w:eastAsia="Times New Roman"/>
                <w:bCs w:val="0"/>
                <w:szCs w:val="24"/>
              </w:rPr>
              <w:tab/>
              <w:t>Information om attraktiv arbetsgivare</w:t>
            </w:r>
            <w:bookmarkEnd w:id="14"/>
            <w:r>
              <w:rPr>
                <w:rFonts w:eastAsia="Times New Roman"/>
                <w:bCs w:val="0"/>
                <w:szCs w:val="24"/>
              </w:rPr>
              <w:t xml:space="preserve"> </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w:t>
            </w:r>
          </w:p>
          <w:p w:rsidR="00521357" w:rsidRDefault="00521357">
            <w:pPr>
              <w:pStyle w:val="Brdtext"/>
              <w:autoSpaceDE w:val="0"/>
              <w:autoSpaceDN w:val="0"/>
              <w:adjustRightInd w:val="0"/>
              <w:rPr>
                <w:szCs w:val="24"/>
              </w:rPr>
            </w:pPr>
            <w:r>
              <w:rPr>
                <w:szCs w:val="24"/>
              </w:rPr>
              <w:t>Barn- och utbildningsnämnden beslutar: </w:t>
            </w:r>
          </w:p>
          <w:p w:rsidR="00521357" w:rsidRDefault="00521357">
            <w:pPr>
              <w:pStyle w:val="Brdtext"/>
              <w:autoSpaceDE w:val="0"/>
              <w:autoSpaceDN w:val="0"/>
              <w:adjustRightInd w:val="0"/>
              <w:rPr>
                <w:szCs w:val="24"/>
              </w:rPr>
            </w:pPr>
            <w:r>
              <w:rPr>
                <w:szCs w:val="24"/>
              </w:rPr>
              <w:t>Informationen läggs till handlingarna. </w:t>
            </w:r>
          </w:p>
          <w:p w:rsidR="00521357" w:rsidRDefault="00521357">
            <w:pPr>
              <w:pStyle w:val="Brdtext"/>
              <w:autoSpaceDE w:val="0"/>
              <w:autoSpaceDN w:val="0"/>
              <w:adjustRightInd w:val="0"/>
              <w:rPr>
                <w:szCs w:val="24"/>
              </w:rPr>
            </w:pPr>
            <w:r>
              <w:rPr>
                <w:szCs w:val="24"/>
              </w:rPr>
              <w:t>_____</w:t>
            </w:r>
          </w:p>
        </w:tc>
      </w:tr>
    </w:tbl>
    <w:p w:rsidR="00521357" w:rsidRDefault="0052135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21357">
        <w:tblPrEx>
          <w:tblCellMar>
            <w:top w:w="0" w:type="dxa"/>
            <w:bottom w:w="0" w:type="dxa"/>
          </w:tblCellMar>
        </w:tblPrEx>
        <w:tc>
          <w:tcPr>
            <w:tcW w:w="8448" w:type="dxa"/>
            <w:tcBorders>
              <w:top w:val="nil"/>
              <w:left w:val="nil"/>
              <w:bottom w:val="nil"/>
              <w:right w:val="nil"/>
            </w:tcBorders>
          </w:tcPr>
          <w:p w:rsidR="00521357" w:rsidRDefault="00521357">
            <w:pPr>
              <w:autoSpaceDE w:val="0"/>
              <w:autoSpaceDN w:val="0"/>
              <w:adjustRightInd w:val="0"/>
              <w:rPr>
                <w:szCs w:val="24"/>
              </w:rPr>
            </w:pPr>
            <w:r>
              <w:rPr>
                <w:szCs w:val="24"/>
              </w:rPr>
              <w:lastRenderedPageBreak/>
              <w:t>Dnr BUN 2022/9</w:t>
            </w:r>
          </w:p>
          <w:p w:rsidR="00521357" w:rsidRDefault="00521357">
            <w:pPr>
              <w:pStyle w:val="Rubrik1"/>
              <w:keepLines w:val="0"/>
              <w:autoSpaceDE w:val="0"/>
              <w:autoSpaceDN w:val="0"/>
              <w:adjustRightInd w:val="0"/>
              <w:ind w:left="851" w:hanging="851"/>
              <w:rPr>
                <w:rFonts w:eastAsia="Times New Roman"/>
                <w:bCs w:val="0"/>
                <w:szCs w:val="24"/>
              </w:rPr>
            </w:pPr>
            <w:bookmarkStart w:id="15" w:name="_Toc121989033"/>
            <w:r>
              <w:rPr>
                <w:rFonts w:eastAsia="Times New Roman"/>
                <w:bCs w:val="0"/>
                <w:szCs w:val="24"/>
              </w:rPr>
              <w:t>§ 112</w:t>
            </w:r>
            <w:r>
              <w:rPr>
                <w:rFonts w:eastAsia="Times New Roman"/>
                <w:bCs w:val="0"/>
                <w:szCs w:val="24"/>
              </w:rPr>
              <w:tab/>
              <w:t>Redovisning från kontaktpolitiker</w:t>
            </w:r>
            <w:bookmarkEnd w:id="15"/>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w:t>
            </w:r>
          </w:p>
          <w:p w:rsidR="00521357" w:rsidRDefault="00521357">
            <w:pPr>
              <w:pStyle w:val="Brdtext"/>
              <w:autoSpaceDE w:val="0"/>
              <w:autoSpaceDN w:val="0"/>
              <w:adjustRightInd w:val="0"/>
              <w:rPr>
                <w:szCs w:val="24"/>
              </w:rPr>
            </w:pPr>
            <w:r>
              <w:rPr>
                <w:szCs w:val="24"/>
              </w:rPr>
              <w:t>Barn- och utbildningsnämnden beslutar:</w:t>
            </w:r>
          </w:p>
          <w:p w:rsidR="00521357" w:rsidRDefault="00521357">
            <w:pPr>
              <w:pStyle w:val="Brdtext"/>
              <w:autoSpaceDE w:val="0"/>
              <w:autoSpaceDN w:val="0"/>
              <w:adjustRightInd w:val="0"/>
              <w:rPr>
                <w:szCs w:val="24"/>
              </w:rPr>
            </w:pPr>
            <w:r>
              <w:rPr>
                <w:szCs w:val="24"/>
              </w:rPr>
              <w:t>Inget att rapportera.</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21357" w:rsidRDefault="00521357">
            <w:pPr>
              <w:pStyle w:val="Brdtext"/>
              <w:autoSpaceDE w:val="0"/>
              <w:autoSpaceDN w:val="0"/>
              <w:adjustRightInd w:val="0"/>
              <w:rPr>
                <w:szCs w:val="24"/>
              </w:rPr>
            </w:pPr>
            <w:r>
              <w:rPr>
                <w:szCs w:val="24"/>
              </w:rPr>
              <w:t>Kontaktpolitiker redovisar sina genomförda uppdrag under denna punkt.</w:t>
            </w:r>
          </w:p>
          <w:p w:rsidR="00521357" w:rsidRDefault="00521357">
            <w:pPr>
              <w:pStyle w:val="Brdtext"/>
              <w:autoSpaceDE w:val="0"/>
              <w:autoSpaceDN w:val="0"/>
              <w:adjustRightInd w:val="0"/>
              <w:rPr>
                <w:szCs w:val="24"/>
              </w:rPr>
            </w:pPr>
            <w:r>
              <w:rPr>
                <w:szCs w:val="24"/>
              </w:rPr>
              <w:t>_____</w:t>
            </w:r>
          </w:p>
        </w:tc>
      </w:tr>
    </w:tbl>
    <w:p w:rsidR="00521357" w:rsidRDefault="0052135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21357">
        <w:tblPrEx>
          <w:tblCellMar>
            <w:top w:w="0" w:type="dxa"/>
            <w:bottom w:w="0" w:type="dxa"/>
          </w:tblCellMar>
        </w:tblPrEx>
        <w:tc>
          <w:tcPr>
            <w:tcW w:w="8448" w:type="dxa"/>
            <w:tcBorders>
              <w:top w:val="nil"/>
              <w:left w:val="nil"/>
              <w:bottom w:val="nil"/>
              <w:right w:val="nil"/>
            </w:tcBorders>
          </w:tcPr>
          <w:p w:rsidR="00521357" w:rsidRDefault="00521357">
            <w:pPr>
              <w:autoSpaceDE w:val="0"/>
              <w:autoSpaceDN w:val="0"/>
              <w:adjustRightInd w:val="0"/>
              <w:rPr>
                <w:szCs w:val="24"/>
              </w:rPr>
            </w:pPr>
          </w:p>
          <w:p w:rsidR="00521357" w:rsidRDefault="00521357">
            <w:pPr>
              <w:pStyle w:val="Rubrik1"/>
              <w:keepLines w:val="0"/>
              <w:autoSpaceDE w:val="0"/>
              <w:autoSpaceDN w:val="0"/>
              <w:adjustRightInd w:val="0"/>
              <w:ind w:left="851" w:hanging="851"/>
              <w:rPr>
                <w:rFonts w:eastAsia="Times New Roman"/>
                <w:bCs w:val="0"/>
                <w:szCs w:val="24"/>
              </w:rPr>
            </w:pPr>
            <w:bookmarkStart w:id="16" w:name="_Toc121989034"/>
            <w:r>
              <w:rPr>
                <w:rFonts w:eastAsia="Times New Roman"/>
                <w:bCs w:val="0"/>
                <w:szCs w:val="24"/>
              </w:rPr>
              <w:t>§ 113</w:t>
            </w:r>
            <w:r>
              <w:rPr>
                <w:rFonts w:eastAsia="Times New Roman"/>
                <w:bCs w:val="0"/>
                <w:szCs w:val="24"/>
              </w:rPr>
              <w:tab/>
              <w:t>Information från sektorschefen</w:t>
            </w:r>
            <w:bookmarkEnd w:id="16"/>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w:t>
            </w:r>
          </w:p>
          <w:p w:rsidR="00521357" w:rsidRDefault="00521357">
            <w:pPr>
              <w:pStyle w:val="Brdtext"/>
              <w:autoSpaceDE w:val="0"/>
              <w:autoSpaceDN w:val="0"/>
              <w:adjustRightInd w:val="0"/>
              <w:rPr>
                <w:szCs w:val="24"/>
              </w:rPr>
            </w:pPr>
            <w:r>
              <w:rPr>
                <w:szCs w:val="24"/>
              </w:rPr>
              <w:t>Barn- och utbildningsnämnden beslutar:</w:t>
            </w:r>
          </w:p>
          <w:p w:rsidR="00521357" w:rsidRDefault="00521357">
            <w:pPr>
              <w:pStyle w:val="Brdtext"/>
              <w:autoSpaceDE w:val="0"/>
              <w:autoSpaceDN w:val="0"/>
              <w:adjustRightInd w:val="0"/>
              <w:rPr>
                <w:szCs w:val="24"/>
              </w:rPr>
            </w:pPr>
            <w:r>
              <w:rPr>
                <w:szCs w:val="24"/>
              </w:rPr>
              <w:t>Informationen läggs till handlingarna.</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21357" w:rsidRDefault="00521357">
            <w:pPr>
              <w:pStyle w:val="Brdtext"/>
              <w:autoSpaceDE w:val="0"/>
              <w:autoSpaceDN w:val="0"/>
              <w:adjustRightInd w:val="0"/>
              <w:rPr>
                <w:szCs w:val="24"/>
              </w:rPr>
            </w:pPr>
            <w:r>
              <w:rPr>
                <w:szCs w:val="24"/>
              </w:rPr>
              <w:t>Barn- och utbildningschefen informerar muntligen om aktuella teman i verksamheten: </w:t>
            </w:r>
          </w:p>
          <w:p w:rsidR="002C59A1" w:rsidRDefault="002C59A1">
            <w:pPr>
              <w:pStyle w:val="Brdtext"/>
              <w:autoSpaceDE w:val="0"/>
              <w:autoSpaceDN w:val="0"/>
              <w:adjustRightInd w:val="0"/>
              <w:rPr>
                <w:szCs w:val="24"/>
              </w:rPr>
            </w:pPr>
            <w:r>
              <w:rPr>
                <w:szCs w:val="24"/>
              </w:rPr>
              <w:t xml:space="preserve">1. </w:t>
            </w:r>
            <w:r w:rsidR="00521357">
              <w:rPr>
                <w:szCs w:val="24"/>
              </w:rPr>
              <w:t>Information om att verksamheterna alltid är öppna trots elkrisen och att verksamhetslokalerna inte kommer att påverkas av det pågående arbetet med att se över temperaturen i kommunens lokaler.</w:t>
            </w:r>
          </w:p>
          <w:p w:rsidR="002C59A1" w:rsidRDefault="002C59A1">
            <w:pPr>
              <w:pStyle w:val="Brdtext"/>
              <w:autoSpaceDE w:val="0"/>
              <w:autoSpaceDN w:val="0"/>
              <w:adjustRightInd w:val="0"/>
              <w:rPr>
                <w:szCs w:val="24"/>
              </w:rPr>
            </w:pPr>
            <w:r>
              <w:rPr>
                <w:szCs w:val="24"/>
              </w:rPr>
              <w:t xml:space="preserve">2. </w:t>
            </w:r>
            <w:r w:rsidR="00521357">
              <w:rPr>
                <w:szCs w:val="24"/>
              </w:rPr>
              <w:t>Simundervisningen påverkas eventuellt av den sänkta temperaturen på badet.</w:t>
            </w:r>
          </w:p>
          <w:p w:rsidR="00700410" w:rsidRDefault="002C59A1">
            <w:pPr>
              <w:pStyle w:val="Brdtext"/>
              <w:autoSpaceDE w:val="0"/>
              <w:autoSpaceDN w:val="0"/>
              <w:adjustRightInd w:val="0"/>
              <w:rPr>
                <w:szCs w:val="24"/>
              </w:rPr>
            </w:pPr>
            <w:r>
              <w:rPr>
                <w:szCs w:val="24"/>
              </w:rPr>
              <w:t xml:space="preserve">3. </w:t>
            </w:r>
            <w:r w:rsidR="00521357">
              <w:rPr>
                <w:szCs w:val="24"/>
              </w:rPr>
              <w:t>Ny verksamhetschef för elevmedicinska insatser har anställts.</w:t>
            </w:r>
          </w:p>
          <w:p w:rsidR="00700410" w:rsidRDefault="00700410">
            <w:pPr>
              <w:pStyle w:val="Brdtext"/>
              <w:autoSpaceDE w:val="0"/>
              <w:autoSpaceDN w:val="0"/>
              <w:adjustRightInd w:val="0"/>
              <w:rPr>
                <w:szCs w:val="24"/>
              </w:rPr>
            </w:pPr>
            <w:r>
              <w:rPr>
                <w:szCs w:val="24"/>
              </w:rPr>
              <w:t xml:space="preserve">4. </w:t>
            </w:r>
            <w:r w:rsidR="00521357">
              <w:rPr>
                <w:szCs w:val="24"/>
              </w:rPr>
              <w:t>Ny digitaliseringsstrateg påbörjar sin tjänst efter årsskiftet.</w:t>
            </w:r>
          </w:p>
          <w:p w:rsidR="00700410" w:rsidRDefault="00700410">
            <w:pPr>
              <w:pStyle w:val="Brdtext"/>
              <w:autoSpaceDE w:val="0"/>
              <w:autoSpaceDN w:val="0"/>
              <w:adjustRightInd w:val="0"/>
              <w:rPr>
                <w:szCs w:val="24"/>
              </w:rPr>
            </w:pPr>
            <w:r>
              <w:rPr>
                <w:szCs w:val="24"/>
              </w:rPr>
              <w:t xml:space="preserve">5. </w:t>
            </w:r>
            <w:r w:rsidR="00521357">
              <w:rPr>
                <w:szCs w:val="24"/>
              </w:rPr>
              <w:t>Kvalitetsdialog med skolverket i februari.</w:t>
            </w:r>
          </w:p>
          <w:p w:rsidR="00521357" w:rsidRDefault="00700410">
            <w:pPr>
              <w:pStyle w:val="Brdtext"/>
              <w:autoSpaceDE w:val="0"/>
              <w:autoSpaceDN w:val="0"/>
              <w:adjustRightInd w:val="0"/>
              <w:rPr>
                <w:szCs w:val="24"/>
              </w:rPr>
            </w:pPr>
            <w:r>
              <w:rPr>
                <w:szCs w:val="24"/>
              </w:rPr>
              <w:t xml:space="preserve">6. </w:t>
            </w:r>
            <w:r w:rsidR="00521357">
              <w:rPr>
                <w:szCs w:val="24"/>
              </w:rPr>
              <w:t>Tjänstemannasidan tackar för att gott samarbete under mandatperioden.</w:t>
            </w:r>
          </w:p>
          <w:p w:rsidR="00521357" w:rsidRDefault="00521357">
            <w:pPr>
              <w:pStyle w:val="Brdtext"/>
              <w:autoSpaceDE w:val="0"/>
              <w:autoSpaceDN w:val="0"/>
              <w:adjustRightInd w:val="0"/>
              <w:rPr>
                <w:szCs w:val="24"/>
              </w:rPr>
            </w:pPr>
            <w:r>
              <w:rPr>
                <w:szCs w:val="24"/>
              </w:rPr>
              <w:t>_____</w:t>
            </w:r>
          </w:p>
        </w:tc>
      </w:tr>
    </w:tbl>
    <w:p w:rsidR="00521357" w:rsidRDefault="0052135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21357">
        <w:tblPrEx>
          <w:tblCellMar>
            <w:top w:w="0" w:type="dxa"/>
            <w:bottom w:w="0" w:type="dxa"/>
          </w:tblCellMar>
        </w:tblPrEx>
        <w:tc>
          <w:tcPr>
            <w:tcW w:w="8448" w:type="dxa"/>
            <w:tcBorders>
              <w:top w:val="nil"/>
              <w:left w:val="nil"/>
              <w:bottom w:val="nil"/>
              <w:right w:val="nil"/>
            </w:tcBorders>
          </w:tcPr>
          <w:p w:rsidR="00521357" w:rsidRDefault="00521357">
            <w:pPr>
              <w:autoSpaceDE w:val="0"/>
              <w:autoSpaceDN w:val="0"/>
              <w:adjustRightInd w:val="0"/>
              <w:rPr>
                <w:szCs w:val="24"/>
              </w:rPr>
            </w:pPr>
            <w:r>
              <w:rPr>
                <w:szCs w:val="24"/>
              </w:rPr>
              <w:lastRenderedPageBreak/>
              <w:t>Dnr BUN 2022/10</w:t>
            </w:r>
          </w:p>
          <w:p w:rsidR="00521357" w:rsidRDefault="00521357">
            <w:pPr>
              <w:pStyle w:val="Rubrik1"/>
              <w:keepLines w:val="0"/>
              <w:autoSpaceDE w:val="0"/>
              <w:autoSpaceDN w:val="0"/>
              <w:adjustRightInd w:val="0"/>
              <w:ind w:left="851" w:hanging="851"/>
              <w:rPr>
                <w:rFonts w:eastAsia="Times New Roman"/>
                <w:bCs w:val="0"/>
                <w:szCs w:val="24"/>
              </w:rPr>
            </w:pPr>
            <w:bookmarkStart w:id="17" w:name="_Toc121989035"/>
            <w:r>
              <w:rPr>
                <w:rFonts w:eastAsia="Times New Roman"/>
                <w:bCs w:val="0"/>
                <w:szCs w:val="24"/>
              </w:rPr>
              <w:t>§ 114</w:t>
            </w:r>
            <w:r>
              <w:rPr>
                <w:rFonts w:eastAsia="Times New Roman"/>
                <w:bCs w:val="0"/>
                <w:szCs w:val="24"/>
              </w:rPr>
              <w:tab/>
              <w:t>Redovisning av beslut tagna med stöd av delegering 2022</w:t>
            </w:r>
            <w:bookmarkEnd w:id="17"/>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w:t>
            </w:r>
          </w:p>
          <w:p w:rsidR="00521357" w:rsidRDefault="00521357">
            <w:pPr>
              <w:pStyle w:val="Brdtext"/>
              <w:autoSpaceDE w:val="0"/>
              <w:autoSpaceDN w:val="0"/>
              <w:adjustRightInd w:val="0"/>
              <w:rPr>
                <w:szCs w:val="24"/>
              </w:rPr>
            </w:pPr>
            <w:r>
              <w:rPr>
                <w:szCs w:val="24"/>
              </w:rPr>
              <w:t>Barn- och utbildningsnämnden beslutar:</w:t>
            </w:r>
          </w:p>
          <w:p w:rsidR="00521357" w:rsidRDefault="00521357">
            <w:pPr>
              <w:pStyle w:val="Brdtext"/>
              <w:autoSpaceDE w:val="0"/>
              <w:autoSpaceDN w:val="0"/>
              <w:adjustRightInd w:val="0"/>
              <w:rPr>
                <w:szCs w:val="24"/>
              </w:rPr>
            </w:pPr>
            <w:r>
              <w:rPr>
                <w:szCs w:val="24"/>
              </w:rPr>
              <w:t>Redovisningen av beslut tagna med stöd av delegering läggs till handlingarna.</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21357" w:rsidRDefault="00521357">
            <w:pPr>
              <w:pStyle w:val="Brdtext"/>
              <w:autoSpaceDE w:val="0"/>
              <w:autoSpaceDN w:val="0"/>
              <w:adjustRightInd w:val="0"/>
              <w:rPr>
                <w:szCs w:val="24"/>
              </w:rPr>
            </w:pPr>
            <w:r>
              <w:rPr>
                <w:szCs w:val="24"/>
              </w:rPr>
              <w:t>Barn- och utbildningsnämnden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lämnad delegering. Vid dagens sammanträde redovisas följande:</w:t>
            </w:r>
          </w:p>
          <w:p w:rsidR="00521357" w:rsidRDefault="00521357">
            <w:pPr>
              <w:pStyle w:val="Brdtext"/>
              <w:autoSpaceDE w:val="0"/>
              <w:autoSpaceDN w:val="0"/>
              <w:adjustRightInd w:val="0"/>
              <w:rPr>
                <w:szCs w:val="24"/>
              </w:rPr>
            </w:pPr>
            <w:r>
              <w:rPr>
                <w:szCs w:val="24"/>
              </w:rPr>
              <w:t>Delegationsrapport 2022-10-31 till 2022-12-01.</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21357" w:rsidRDefault="00521357">
            <w:pPr>
              <w:autoSpaceDE w:val="0"/>
              <w:autoSpaceDN w:val="0"/>
              <w:adjustRightInd w:val="0"/>
              <w:rPr>
                <w:szCs w:val="24"/>
              </w:rPr>
            </w:pPr>
            <w:r>
              <w:rPr>
                <w:szCs w:val="24"/>
              </w:rPr>
              <w:t>Delegationsbeslut 221031-221201</w:t>
            </w:r>
          </w:p>
          <w:p w:rsidR="00521357" w:rsidRDefault="00521357">
            <w:pPr>
              <w:pStyle w:val="Brdtext"/>
              <w:autoSpaceDE w:val="0"/>
              <w:autoSpaceDN w:val="0"/>
              <w:adjustRightInd w:val="0"/>
              <w:rPr>
                <w:szCs w:val="24"/>
              </w:rPr>
            </w:pPr>
            <w:r>
              <w:rPr>
                <w:szCs w:val="24"/>
              </w:rPr>
              <w:t>_____</w:t>
            </w:r>
          </w:p>
        </w:tc>
      </w:tr>
    </w:tbl>
    <w:p w:rsidR="00521357" w:rsidRDefault="0052135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21357">
        <w:tblPrEx>
          <w:tblCellMar>
            <w:top w:w="0" w:type="dxa"/>
            <w:bottom w:w="0" w:type="dxa"/>
          </w:tblCellMar>
        </w:tblPrEx>
        <w:tc>
          <w:tcPr>
            <w:tcW w:w="8448" w:type="dxa"/>
            <w:tcBorders>
              <w:top w:val="nil"/>
              <w:left w:val="nil"/>
              <w:bottom w:val="nil"/>
              <w:right w:val="nil"/>
            </w:tcBorders>
          </w:tcPr>
          <w:p w:rsidR="00521357" w:rsidRDefault="00521357">
            <w:pPr>
              <w:autoSpaceDE w:val="0"/>
              <w:autoSpaceDN w:val="0"/>
              <w:adjustRightInd w:val="0"/>
              <w:rPr>
                <w:szCs w:val="24"/>
              </w:rPr>
            </w:pPr>
            <w:r>
              <w:rPr>
                <w:szCs w:val="24"/>
              </w:rPr>
              <w:lastRenderedPageBreak/>
              <w:t>Dnr BUN 2022/2</w:t>
            </w:r>
          </w:p>
          <w:p w:rsidR="00521357" w:rsidRDefault="00521357">
            <w:pPr>
              <w:pStyle w:val="Rubrik1"/>
              <w:keepLines w:val="0"/>
              <w:autoSpaceDE w:val="0"/>
              <w:autoSpaceDN w:val="0"/>
              <w:adjustRightInd w:val="0"/>
              <w:ind w:left="851" w:hanging="851"/>
              <w:rPr>
                <w:rFonts w:eastAsia="Times New Roman"/>
                <w:bCs w:val="0"/>
                <w:szCs w:val="24"/>
              </w:rPr>
            </w:pPr>
            <w:bookmarkStart w:id="18" w:name="_Toc121989036"/>
            <w:r>
              <w:rPr>
                <w:rFonts w:eastAsia="Times New Roman"/>
                <w:bCs w:val="0"/>
                <w:szCs w:val="24"/>
              </w:rPr>
              <w:t>§ 115</w:t>
            </w:r>
            <w:r>
              <w:rPr>
                <w:rFonts w:eastAsia="Times New Roman"/>
                <w:bCs w:val="0"/>
                <w:szCs w:val="24"/>
              </w:rPr>
              <w:tab/>
              <w:t>Anmälningar 2022</w:t>
            </w:r>
            <w:bookmarkEnd w:id="18"/>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w:t>
            </w:r>
          </w:p>
          <w:p w:rsidR="00521357" w:rsidRDefault="00521357">
            <w:pPr>
              <w:pStyle w:val="Brdtext"/>
              <w:autoSpaceDE w:val="0"/>
              <w:autoSpaceDN w:val="0"/>
              <w:adjustRightInd w:val="0"/>
              <w:rPr>
                <w:szCs w:val="24"/>
              </w:rPr>
            </w:pPr>
            <w:r>
              <w:rPr>
                <w:szCs w:val="24"/>
              </w:rPr>
              <w:t>Barn- och utbildningsnämnden beslutar:</w:t>
            </w:r>
          </w:p>
          <w:p w:rsidR="00521357" w:rsidRDefault="00521357">
            <w:pPr>
              <w:pStyle w:val="Brdtext"/>
              <w:autoSpaceDE w:val="0"/>
              <w:autoSpaceDN w:val="0"/>
              <w:adjustRightInd w:val="0"/>
              <w:rPr>
                <w:szCs w:val="24"/>
              </w:rPr>
            </w:pPr>
            <w:r>
              <w:rPr>
                <w:szCs w:val="24"/>
              </w:rPr>
              <w:t>Anmälningarna läggs till handlingarna.</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21357" w:rsidRDefault="00521357">
            <w:pPr>
              <w:pStyle w:val="Brdtext"/>
              <w:autoSpaceDE w:val="0"/>
              <w:autoSpaceDN w:val="0"/>
              <w:adjustRightInd w:val="0"/>
              <w:rPr>
                <w:szCs w:val="24"/>
              </w:rPr>
            </w:pPr>
            <w:r>
              <w:rPr>
                <w:szCs w:val="24"/>
              </w:rPr>
              <w:t>Inkomna handlingar som kan vara av intresse för nämnden redovisas för densamma:</w:t>
            </w:r>
          </w:p>
          <w:p w:rsidR="00521357" w:rsidRDefault="00521357">
            <w:pPr>
              <w:pStyle w:val="Brdtext"/>
              <w:autoSpaceDE w:val="0"/>
              <w:autoSpaceDN w:val="0"/>
              <w:adjustRightInd w:val="0"/>
              <w:rPr>
                <w:szCs w:val="24"/>
              </w:rPr>
            </w:pPr>
            <w:r>
              <w:rPr>
                <w:szCs w:val="24"/>
              </w:rPr>
              <w:t xml:space="preserve">1. Protokoll.pdf, </w:t>
            </w:r>
            <w:r>
              <w:rPr>
                <w:i/>
                <w:szCs w:val="24"/>
              </w:rPr>
              <w:t>protokoll samverkan Sösam, 2022-10-27</w:t>
            </w:r>
            <w:r>
              <w:rPr>
                <w:szCs w:val="24"/>
              </w:rPr>
              <w:br/>
              <w:t xml:space="preserve">2. Beslut.pdf, </w:t>
            </w:r>
            <w:r>
              <w:rPr>
                <w:i/>
                <w:szCs w:val="24"/>
              </w:rPr>
              <w:t>beslut från Skolverket om statsbidrag för vissa barn och ungdomar som inte är folkbokförda i Sverige för 2022</w:t>
            </w:r>
            <w:r>
              <w:rPr>
                <w:szCs w:val="24"/>
              </w:rPr>
              <w:br/>
              <w:t xml:space="preserve">3. Beslut.pdf, </w:t>
            </w:r>
            <w:r>
              <w:rPr>
                <w:i/>
                <w:szCs w:val="24"/>
              </w:rPr>
              <w:t>beslut från Skolverket om statsbidrag för omsorg under tid då förskola eller fritidshem inte erbjuds för 2022</w:t>
            </w:r>
            <w:r>
              <w:rPr>
                <w:szCs w:val="24"/>
              </w:rPr>
              <w:br/>
              <w:t xml:space="preserve">4. Beslut.pdf, </w:t>
            </w:r>
            <w:r>
              <w:rPr>
                <w:i/>
                <w:szCs w:val="24"/>
              </w:rPr>
              <w:t>beslut från Skolverket om statsbidrag till skolhuvudmän som inrättar karriärsteg för lärare för 2022/2023</w:t>
            </w:r>
            <w:r>
              <w:rPr>
                <w:szCs w:val="24"/>
              </w:rPr>
              <w:br/>
              <w:t xml:space="preserve">5. Protokoll.pdf, </w:t>
            </w:r>
            <w:r>
              <w:rPr>
                <w:i/>
                <w:szCs w:val="24"/>
              </w:rPr>
              <w:t>protokoll samverkan Sösam 2022-11-10</w:t>
            </w:r>
            <w:r>
              <w:rPr>
                <w:szCs w:val="24"/>
              </w:rPr>
              <w:br/>
              <w:t xml:space="preserve">6. Protokoll BUNAU 2022-11-28.doc, </w:t>
            </w:r>
            <w:r>
              <w:rPr>
                <w:i/>
                <w:szCs w:val="24"/>
              </w:rPr>
              <w:t>protokoll från barn- och utbildningsnämndens arbetsutskott</w:t>
            </w:r>
          </w:p>
          <w:p w:rsidR="00521357" w:rsidRDefault="0052135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21357" w:rsidRDefault="00521357">
            <w:pPr>
              <w:autoSpaceDE w:val="0"/>
              <w:autoSpaceDN w:val="0"/>
              <w:adjustRightInd w:val="0"/>
              <w:rPr>
                <w:szCs w:val="24"/>
              </w:rPr>
            </w:pPr>
            <w:r>
              <w:rPr>
                <w:szCs w:val="24"/>
              </w:rPr>
              <w:t>1. Protokoll.pdf</w:t>
            </w:r>
            <w:r>
              <w:rPr>
                <w:szCs w:val="24"/>
              </w:rPr>
              <w:br/>
              <w:t>2. Beslut.pdf</w:t>
            </w:r>
            <w:r>
              <w:rPr>
                <w:szCs w:val="24"/>
              </w:rPr>
              <w:br/>
              <w:t>3. Beslut.pdf</w:t>
            </w:r>
            <w:r>
              <w:rPr>
                <w:szCs w:val="24"/>
              </w:rPr>
              <w:br/>
              <w:t>4. Beslut.pdf</w:t>
            </w:r>
            <w:r>
              <w:rPr>
                <w:szCs w:val="24"/>
              </w:rPr>
              <w:br/>
              <w:t>5. Protokoll.pdf</w:t>
            </w:r>
            <w:r>
              <w:rPr>
                <w:szCs w:val="24"/>
              </w:rPr>
              <w:br/>
              <w:t>6. Protokoll BUNAU 2022-11-28.doc</w:t>
            </w:r>
          </w:p>
          <w:p w:rsidR="00521357" w:rsidRDefault="00521357">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357" w:rsidRDefault="00521357" w:rsidP="007E05C1">
      <w:r>
        <w:separator/>
      </w:r>
    </w:p>
  </w:endnote>
  <w:endnote w:type="continuationSeparator" w:id="0">
    <w:p w:rsidR="00521357" w:rsidRDefault="00521357"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Pär Bjelvehammar</w:t>
          </w:r>
          <w:r w:rsidR="009776C3">
            <w:t xml:space="preserve"> (S)</w:t>
          </w:r>
        </w:p>
      </w:tc>
      <w:tc>
        <w:tcPr>
          <w:tcW w:w="2155" w:type="dxa"/>
        </w:tcPr>
        <w:p w:rsidR="00503733" w:rsidRPr="00925D1A" w:rsidRDefault="00793CBB" w:rsidP="0053797A">
          <w:r w:rsidRPr="00793CBB">
            <w:rPr>
              <w:rStyle w:val="RubrikLiten"/>
            </w:rPr>
            <w:t xml:space="preserve">Paragrafer </w:t>
          </w:r>
          <w:r w:rsidRPr="00793CBB">
            <w:t>98–115</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Kommunhuset, Södergatan 28, Höör 2022-12-15, kl. 09:00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Ulrika Östhall</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Ingemar Kristensson</w:t>
          </w:r>
          <w:r w:rsidR="009776C3">
            <w:t xml:space="preserve"> (C)</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Pär Bjelvehammar</w:t>
          </w:r>
          <w:r w:rsidR="009776C3">
            <w:t xml:space="preserve"> (S)</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tcPr>
        <w:p w:rsidR="00111D74" w:rsidRPr="00925D1A" w:rsidRDefault="005B043E" w:rsidP="0053797A">
          <w:r w:rsidRPr="005B043E">
            <w:t>Barn- och utbildningsnämnden</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tcPr>
        <w:p w:rsidR="00111D74" w:rsidRPr="00925D1A" w:rsidRDefault="005B043E" w:rsidP="0053797A">
          <w:r w:rsidRPr="005B043E">
            <w:t>2022-12-12</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357" w:rsidRDefault="00521357" w:rsidP="007E05C1">
      <w:r>
        <w:separator/>
      </w:r>
    </w:p>
  </w:footnote>
  <w:footnote w:type="continuationSeparator" w:id="0">
    <w:p w:rsidR="00521357" w:rsidRDefault="00521357"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521357" w:rsidP="001D0CA6">
          <w:pPr>
            <w:pStyle w:val="Sidhuvud"/>
            <w:spacing w:before="60"/>
          </w:pPr>
          <w:r w:rsidRPr="0091319D">
            <w:rPr>
              <w:noProof/>
              <w:lang w:eastAsia="sv-SE"/>
            </w:rPr>
            <w:drawing>
              <wp:inline distT="0" distB="0" distL="0" distR="0">
                <wp:extent cx="12287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2022-12-12</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Barn- och utbildningsnämnden</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521357" w:rsidP="00F55439">
          <w:pPr>
            <w:pStyle w:val="Sidhuvud"/>
            <w:spacing w:before="60"/>
          </w:pPr>
          <w:r w:rsidRPr="0091319D">
            <w:rPr>
              <w:noProof/>
              <w:lang w:eastAsia="sv-SE"/>
            </w:rPr>
            <w:drawing>
              <wp:inline distT="0" distB="0" distL="0" distR="0">
                <wp:extent cx="12287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2022-12-12</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Barn- och utbildningsnämnden</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076AC"/>
    <w:multiLevelType w:val="hybridMultilevel"/>
    <w:tmpl w:val="E7D692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FDB23CD"/>
    <w:multiLevelType w:val="hybridMultilevel"/>
    <w:tmpl w:val="5D5C1B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49C6"/>
    <w:rsid w:val="00035526"/>
    <w:rsid w:val="00043706"/>
    <w:rsid w:val="00055CD5"/>
    <w:rsid w:val="00071515"/>
    <w:rsid w:val="000A46DF"/>
    <w:rsid w:val="000B05B1"/>
    <w:rsid w:val="000D613F"/>
    <w:rsid w:val="000D6C31"/>
    <w:rsid w:val="000E38B4"/>
    <w:rsid w:val="00103B17"/>
    <w:rsid w:val="00111D74"/>
    <w:rsid w:val="00130558"/>
    <w:rsid w:val="00130575"/>
    <w:rsid w:val="00137707"/>
    <w:rsid w:val="00150598"/>
    <w:rsid w:val="00161255"/>
    <w:rsid w:val="00181349"/>
    <w:rsid w:val="001A4251"/>
    <w:rsid w:val="001B69B5"/>
    <w:rsid w:val="001D0CA6"/>
    <w:rsid w:val="001D3B18"/>
    <w:rsid w:val="001F38E2"/>
    <w:rsid w:val="002060DA"/>
    <w:rsid w:val="00212246"/>
    <w:rsid w:val="0022059A"/>
    <w:rsid w:val="00252E6E"/>
    <w:rsid w:val="00296229"/>
    <w:rsid w:val="002A000C"/>
    <w:rsid w:val="002A6854"/>
    <w:rsid w:val="002B3461"/>
    <w:rsid w:val="002C136E"/>
    <w:rsid w:val="002C59A1"/>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735FE"/>
    <w:rsid w:val="00484835"/>
    <w:rsid w:val="00493A90"/>
    <w:rsid w:val="00495297"/>
    <w:rsid w:val="004A4260"/>
    <w:rsid w:val="004A6B35"/>
    <w:rsid w:val="004B3372"/>
    <w:rsid w:val="004C2FCD"/>
    <w:rsid w:val="004C6FDF"/>
    <w:rsid w:val="004D6BD9"/>
    <w:rsid w:val="004E7CFA"/>
    <w:rsid w:val="004F2873"/>
    <w:rsid w:val="004F4ECC"/>
    <w:rsid w:val="00503733"/>
    <w:rsid w:val="00512693"/>
    <w:rsid w:val="00521357"/>
    <w:rsid w:val="005278A2"/>
    <w:rsid w:val="0053797A"/>
    <w:rsid w:val="005579B2"/>
    <w:rsid w:val="00564D82"/>
    <w:rsid w:val="005871C5"/>
    <w:rsid w:val="005A1A06"/>
    <w:rsid w:val="005A338D"/>
    <w:rsid w:val="005A7556"/>
    <w:rsid w:val="005B043E"/>
    <w:rsid w:val="005B4B4C"/>
    <w:rsid w:val="005F464A"/>
    <w:rsid w:val="0060065E"/>
    <w:rsid w:val="00600EF8"/>
    <w:rsid w:val="006102A8"/>
    <w:rsid w:val="00656451"/>
    <w:rsid w:val="00685F6B"/>
    <w:rsid w:val="00695999"/>
    <w:rsid w:val="00700410"/>
    <w:rsid w:val="007143C7"/>
    <w:rsid w:val="00716175"/>
    <w:rsid w:val="00722C85"/>
    <w:rsid w:val="00724E03"/>
    <w:rsid w:val="00730875"/>
    <w:rsid w:val="007334C3"/>
    <w:rsid w:val="007545AA"/>
    <w:rsid w:val="00766647"/>
    <w:rsid w:val="00793CBB"/>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1319D"/>
    <w:rsid w:val="00925D1A"/>
    <w:rsid w:val="00927B81"/>
    <w:rsid w:val="0094252C"/>
    <w:rsid w:val="009776C3"/>
    <w:rsid w:val="00982DD5"/>
    <w:rsid w:val="00984810"/>
    <w:rsid w:val="009864CF"/>
    <w:rsid w:val="009C03C8"/>
    <w:rsid w:val="009C098F"/>
    <w:rsid w:val="009C66EF"/>
    <w:rsid w:val="009D3F94"/>
    <w:rsid w:val="009D6429"/>
    <w:rsid w:val="009F452E"/>
    <w:rsid w:val="00A115A6"/>
    <w:rsid w:val="00A443C3"/>
    <w:rsid w:val="00A6148A"/>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B472C"/>
    <w:rsid w:val="00BD2473"/>
    <w:rsid w:val="00BE4074"/>
    <w:rsid w:val="00C073C6"/>
    <w:rsid w:val="00C46D24"/>
    <w:rsid w:val="00C52CB7"/>
    <w:rsid w:val="00C61735"/>
    <w:rsid w:val="00C76864"/>
    <w:rsid w:val="00C87386"/>
    <w:rsid w:val="00CC0C64"/>
    <w:rsid w:val="00CF72E7"/>
    <w:rsid w:val="00D1456D"/>
    <w:rsid w:val="00D43412"/>
    <w:rsid w:val="00D525BD"/>
    <w:rsid w:val="00D603CD"/>
    <w:rsid w:val="00D6399A"/>
    <w:rsid w:val="00D649F8"/>
    <w:rsid w:val="00D84408"/>
    <w:rsid w:val="00D85F28"/>
    <w:rsid w:val="00DA583F"/>
    <w:rsid w:val="00DB6B53"/>
    <w:rsid w:val="00DC5317"/>
    <w:rsid w:val="00DD5552"/>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D6A435-8F9E-4706-9383-9BF5857E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4472</Words>
  <Characters>23707</Characters>
  <Application>Microsoft Office Word</Application>
  <DocSecurity>0</DocSecurity>
  <Lines>197</Lines>
  <Paragraphs>56</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Östhall, Ulrika</dc:creator>
  <cp:keywords/>
  <dc:description/>
  <cp:lastModifiedBy>Östhall, Ulrika</cp:lastModifiedBy>
  <cp:revision>2</cp:revision>
  <cp:lastPrinted>2014-11-26T14:13:00Z</cp:lastPrinted>
  <dcterms:created xsi:type="dcterms:W3CDTF">2022-12-15T09:04:00Z</dcterms:created>
  <dcterms:modified xsi:type="dcterms:W3CDTF">2022-12-15T09:04:00Z</dcterms:modified>
</cp:coreProperties>
</file>