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bookmarkStart w:id="0" w:name="_GoBack"/>
            <w:bookmarkEnd w:id="0"/>
            <w:r w:rsidRPr="00925D1A">
              <w:rPr>
                <w:rStyle w:val="RubrikLiten"/>
              </w:rPr>
              <w:t>Plats och tid</w:t>
            </w:r>
          </w:p>
        </w:tc>
        <w:tc>
          <w:tcPr>
            <w:tcW w:w="6464" w:type="dxa"/>
          </w:tcPr>
          <w:p w:rsidR="00130575" w:rsidRPr="00925D1A" w:rsidRDefault="00130575" w:rsidP="0053797A">
            <w:r w:rsidRPr="00925D1A">
              <w:t>Älvkullen</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Onsdagen den 1 mars 2023 kl 19:00–20:10</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C946C5" w:rsidRDefault="00C946C5" w:rsidP="0053797A">
            <w:pPr>
              <w:rPr>
                <w:rStyle w:val="RubrikLiten"/>
              </w:rPr>
            </w:pPr>
          </w:p>
          <w:p w:rsidR="00130575" w:rsidRPr="00925D1A" w:rsidRDefault="00484835" w:rsidP="0053797A">
            <w:pPr>
              <w:rPr>
                <w:rStyle w:val="RubrikLiten"/>
              </w:rPr>
            </w:pPr>
            <w:r>
              <w:rPr>
                <w:rStyle w:val="RubrikLiten"/>
              </w:rPr>
              <w:lastRenderedPageBreak/>
              <w:t>Beslutande</w:t>
            </w:r>
          </w:p>
        </w:tc>
        <w:tc>
          <w:tcPr>
            <w:tcW w:w="6464" w:type="dxa"/>
          </w:tcPr>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C946C5" w:rsidRDefault="00C946C5" w:rsidP="0053797A"/>
          <w:p w:rsidR="00484835" w:rsidRPr="00484835" w:rsidRDefault="00484835" w:rsidP="0053797A">
            <w:r w:rsidRPr="00484835">
              <w:lastRenderedPageBreak/>
              <w:t>Johan Svahnberg (M)</w:t>
            </w:r>
          </w:p>
          <w:p w:rsidR="00484835" w:rsidRPr="00484835" w:rsidRDefault="00484835" w:rsidP="0053797A">
            <w:r w:rsidRPr="00484835">
              <w:t>Camilla Kampf (M)</w:t>
            </w:r>
          </w:p>
          <w:p w:rsidR="00484835" w:rsidRPr="00484835" w:rsidRDefault="00484835" w:rsidP="0053797A">
            <w:r w:rsidRPr="00484835">
              <w:t xml:space="preserve">Anders Netterheim (M), </w:t>
            </w:r>
            <w:r w:rsidR="00C946C5">
              <w:t>o</w:t>
            </w:r>
            <w:r w:rsidRPr="00484835">
              <w:t>rdförande</w:t>
            </w:r>
          </w:p>
          <w:p w:rsidR="00484835" w:rsidRPr="00484835" w:rsidRDefault="00484835" w:rsidP="0053797A">
            <w:r w:rsidRPr="00484835">
              <w:t>Tore Christensson (M)</w:t>
            </w:r>
          </w:p>
          <w:p w:rsidR="00484835" w:rsidRPr="00484835" w:rsidRDefault="00484835" w:rsidP="0053797A">
            <w:r w:rsidRPr="00484835">
              <w:t>Lars-Håkan Persson (M)</w:t>
            </w:r>
          </w:p>
          <w:p w:rsidR="00484835" w:rsidRPr="00484835" w:rsidRDefault="00484835" w:rsidP="0053797A">
            <w:r w:rsidRPr="00484835">
              <w:t>Nino Dervisagic (M)</w:t>
            </w:r>
          </w:p>
          <w:p w:rsidR="00484835" w:rsidRPr="00484835" w:rsidRDefault="00484835" w:rsidP="0053797A">
            <w:r w:rsidRPr="00484835">
              <w:t>Gunilla Malmqvist (M)</w:t>
            </w:r>
          </w:p>
          <w:p w:rsidR="00484835" w:rsidRPr="00484835" w:rsidRDefault="00484835" w:rsidP="0053797A">
            <w:r w:rsidRPr="00484835">
              <w:t>Jessica Falk (M)</w:t>
            </w:r>
          </w:p>
          <w:p w:rsidR="00484835" w:rsidRPr="00484835" w:rsidRDefault="00484835" w:rsidP="0053797A">
            <w:r w:rsidRPr="00484835">
              <w:t>Gabriella Salomonsson Bicki (M)</w:t>
            </w:r>
          </w:p>
          <w:p w:rsidR="00484835" w:rsidRPr="00484835" w:rsidRDefault="00484835" w:rsidP="0053797A">
            <w:r w:rsidRPr="00484835">
              <w:t>Oscar Wassbjer (M)</w:t>
            </w:r>
          </w:p>
          <w:p w:rsidR="00484835" w:rsidRPr="00484835" w:rsidRDefault="00484835" w:rsidP="0053797A">
            <w:r w:rsidRPr="00484835">
              <w:t>Magnus Haara (C)</w:t>
            </w:r>
          </w:p>
          <w:p w:rsidR="00484835" w:rsidRPr="00484835" w:rsidRDefault="00484835" w:rsidP="0053797A">
            <w:r w:rsidRPr="00484835">
              <w:t>Maria Jönsson (C)</w:t>
            </w:r>
          </w:p>
          <w:p w:rsidR="00484835" w:rsidRPr="00484835" w:rsidRDefault="00484835" w:rsidP="0053797A">
            <w:r w:rsidRPr="00484835">
              <w:t>Anna Ramberg (L)</w:t>
            </w:r>
          </w:p>
          <w:p w:rsidR="00484835" w:rsidRPr="00484835" w:rsidRDefault="00484835" w:rsidP="0053797A">
            <w:r w:rsidRPr="00484835">
              <w:t>Mattias Svensson (L)</w:t>
            </w:r>
          </w:p>
          <w:p w:rsidR="00484835" w:rsidRPr="00484835" w:rsidRDefault="00484835" w:rsidP="0053797A">
            <w:r w:rsidRPr="00484835">
              <w:t>Martin Ekstrand (KD)</w:t>
            </w:r>
          </w:p>
          <w:p w:rsidR="00484835" w:rsidRPr="00484835" w:rsidRDefault="00484835" w:rsidP="0053797A">
            <w:r w:rsidRPr="00484835">
              <w:t>Margareta Johansson (KD)</w:t>
            </w:r>
          </w:p>
          <w:p w:rsidR="00484835" w:rsidRPr="00484835" w:rsidRDefault="00484835" w:rsidP="0053797A">
            <w:r w:rsidRPr="00484835">
              <w:t>Lena Stigsdotter (S)</w:t>
            </w:r>
          </w:p>
          <w:p w:rsidR="00484835" w:rsidRPr="00484835" w:rsidRDefault="00484835" w:rsidP="0053797A">
            <w:r w:rsidRPr="00484835">
              <w:t>Stefan Lissmark (S)</w:t>
            </w:r>
          </w:p>
          <w:p w:rsidR="00484835" w:rsidRPr="00484835" w:rsidRDefault="00484835" w:rsidP="0053797A">
            <w:r w:rsidRPr="00484835">
              <w:t>Lena Larsson (S), 1:e vice ordförande</w:t>
            </w:r>
          </w:p>
          <w:p w:rsidR="00484835" w:rsidRPr="00484835" w:rsidRDefault="00484835" w:rsidP="0053797A">
            <w:r w:rsidRPr="00484835">
              <w:t>Pär Bjelvehammar (S)</w:t>
            </w:r>
          </w:p>
          <w:p w:rsidR="00484835" w:rsidRPr="00484835" w:rsidRDefault="00484835" w:rsidP="0053797A">
            <w:r w:rsidRPr="00484835">
              <w:t>Jill Andersson (S)</w:t>
            </w:r>
          </w:p>
          <w:p w:rsidR="00484835" w:rsidRPr="00484835" w:rsidRDefault="00484835" w:rsidP="0053797A">
            <w:r w:rsidRPr="00484835">
              <w:t>Kent Staaf (S)</w:t>
            </w:r>
          </w:p>
          <w:p w:rsidR="00484835" w:rsidRPr="00484835" w:rsidRDefault="00484835" w:rsidP="0053797A">
            <w:r w:rsidRPr="00484835">
              <w:t>Jan Waad (S)</w:t>
            </w:r>
          </w:p>
          <w:p w:rsidR="00484835" w:rsidRPr="00484835" w:rsidRDefault="00484835" w:rsidP="0053797A">
            <w:r w:rsidRPr="00484835">
              <w:t>Olle Krabbe (V)</w:t>
            </w:r>
          </w:p>
          <w:p w:rsidR="00484835" w:rsidRPr="00484835" w:rsidRDefault="00484835" w:rsidP="0053797A">
            <w:r w:rsidRPr="00484835">
              <w:t>Christel Lindqvist (V)</w:t>
            </w:r>
          </w:p>
          <w:p w:rsidR="00484835" w:rsidRPr="00484835" w:rsidRDefault="00484835" w:rsidP="0053797A">
            <w:r w:rsidRPr="00484835">
              <w:t>Pierre Malmberg Nyborg (V)</w:t>
            </w:r>
          </w:p>
          <w:p w:rsidR="00484835" w:rsidRPr="00484835" w:rsidRDefault="00484835" w:rsidP="0053797A">
            <w:r w:rsidRPr="00484835">
              <w:t>Roger Orwén (MP)</w:t>
            </w:r>
          </w:p>
          <w:p w:rsidR="00484835" w:rsidRPr="00484835" w:rsidRDefault="00484835" w:rsidP="0053797A">
            <w:r w:rsidRPr="00484835">
              <w:t>Rolf Streijffert (SD), 2:e vice ordförande</w:t>
            </w:r>
          </w:p>
          <w:p w:rsidR="00484835" w:rsidRPr="00484835" w:rsidRDefault="00484835" w:rsidP="0053797A">
            <w:r w:rsidRPr="00484835">
              <w:t>Emma Öster (SD)</w:t>
            </w:r>
          </w:p>
          <w:p w:rsidR="00484835" w:rsidRPr="00484835" w:rsidRDefault="00484835" w:rsidP="0053797A">
            <w:r w:rsidRPr="00484835">
              <w:t>Stefan Liljenberg (SD)</w:t>
            </w:r>
          </w:p>
          <w:p w:rsidR="00484835" w:rsidRPr="00484835" w:rsidRDefault="00484835" w:rsidP="0053797A">
            <w:r w:rsidRPr="00484835">
              <w:t>Roger Stenberg (SD)</w:t>
            </w:r>
          </w:p>
          <w:p w:rsidR="00484835" w:rsidRPr="00484835" w:rsidRDefault="00484835" w:rsidP="0053797A">
            <w:r w:rsidRPr="00484835">
              <w:t>Lars Andersson (SD)</w:t>
            </w:r>
          </w:p>
          <w:p w:rsidR="00484835" w:rsidRPr="00484835" w:rsidRDefault="00484835" w:rsidP="0053797A">
            <w:r w:rsidRPr="00484835">
              <w:t>Eskil Öhrn (SD)</w:t>
            </w:r>
          </w:p>
          <w:p w:rsidR="00484835" w:rsidRPr="00484835" w:rsidRDefault="00484835" w:rsidP="0053797A">
            <w:r w:rsidRPr="00484835">
              <w:t>Jack Ljungberg (SD)</w:t>
            </w:r>
          </w:p>
          <w:p w:rsidR="00484835" w:rsidRPr="00484835" w:rsidRDefault="00484835" w:rsidP="0053797A">
            <w:r w:rsidRPr="00484835">
              <w:t>Hans Clair (SD)</w:t>
            </w:r>
          </w:p>
          <w:p w:rsidR="00484835" w:rsidRPr="00484835" w:rsidRDefault="00484835" w:rsidP="0053797A">
            <w:r w:rsidRPr="00484835">
              <w:t>Anna Jung (MED)</w:t>
            </w:r>
          </w:p>
          <w:p w:rsidR="00484835" w:rsidRPr="00484835" w:rsidRDefault="00484835" w:rsidP="0053797A">
            <w:r w:rsidRPr="00484835">
              <w:t>Johan Karlsson (MED)</w:t>
            </w:r>
          </w:p>
          <w:p w:rsidR="00484835" w:rsidRPr="00484835" w:rsidRDefault="00484835" w:rsidP="0053797A">
            <w:r w:rsidRPr="00484835">
              <w:t>Johan Christell (M)</w:t>
            </w:r>
          </w:p>
          <w:p w:rsidR="00484835" w:rsidRPr="00484835" w:rsidRDefault="00484835" w:rsidP="0053797A">
            <w:r w:rsidRPr="00484835">
              <w:t>Clas Paulsson (S)</w:t>
            </w:r>
          </w:p>
          <w:p w:rsidR="00484835" w:rsidRPr="00484835" w:rsidRDefault="00484835" w:rsidP="0053797A">
            <w:r w:rsidRPr="00484835">
              <w:t>Andrew Briggs (MP)</w:t>
            </w:r>
          </w:p>
          <w:p w:rsidR="00130575" w:rsidRDefault="00484835" w:rsidP="0053797A">
            <w:r w:rsidRPr="00484835">
              <w:t>Marie-Louise Palm (SD)</w:t>
            </w:r>
          </w:p>
        </w:tc>
      </w:tr>
    </w:tbl>
    <w:p w:rsidR="00484835" w:rsidRDefault="00484835" w:rsidP="00E67DB0">
      <w:pPr>
        <w:pStyle w:val="Liten"/>
      </w:pPr>
      <w:r>
        <w:lastRenderedPageBreak/>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t>Övriga</w:t>
            </w:r>
          </w:p>
        </w:tc>
        <w:tc>
          <w:tcPr>
            <w:tcW w:w="6464" w:type="dxa"/>
          </w:tcPr>
          <w:p w:rsidR="00484835" w:rsidRPr="00484835" w:rsidRDefault="00484835" w:rsidP="0053797A">
            <w:r w:rsidRPr="00484835">
              <w:t>Martin Olsson (C)</w:t>
            </w:r>
          </w:p>
          <w:p w:rsidR="00484835" w:rsidRPr="00484835" w:rsidRDefault="00484835" w:rsidP="0053797A">
            <w:r w:rsidRPr="00484835">
              <w:t>Christina Pehrson (L)</w:t>
            </w:r>
          </w:p>
          <w:p w:rsidR="00484835" w:rsidRPr="00484835" w:rsidRDefault="00484835" w:rsidP="0053797A">
            <w:r w:rsidRPr="00484835">
              <w:t>Erik Mårtensson (KD)</w:t>
            </w:r>
          </w:p>
          <w:p w:rsidR="00484835" w:rsidRPr="00484835" w:rsidRDefault="00484835" w:rsidP="0053797A">
            <w:r w:rsidRPr="00484835">
              <w:t>Lena Olsson (KD)</w:t>
            </w:r>
          </w:p>
          <w:p w:rsidR="00484835" w:rsidRPr="00484835" w:rsidRDefault="00484835" w:rsidP="0053797A">
            <w:r w:rsidRPr="00484835">
              <w:t>Jessica Homonnay (S)</w:t>
            </w:r>
          </w:p>
          <w:p w:rsidR="00484835" w:rsidRPr="00484835" w:rsidRDefault="00484835" w:rsidP="0053797A">
            <w:r w:rsidRPr="00484835">
              <w:t>Lukas Nilsson (SD)</w:t>
            </w:r>
          </w:p>
          <w:p w:rsidR="00484835" w:rsidRPr="00484835" w:rsidRDefault="00484835" w:rsidP="0053797A">
            <w:r w:rsidRPr="00484835">
              <w:t>Willy Wikbourn (SD)</w:t>
            </w:r>
          </w:p>
          <w:p w:rsidR="00484835" w:rsidRDefault="00484835" w:rsidP="0053797A">
            <w:r w:rsidRPr="00484835">
              <w:t>Ingrid Karlsson (SD)</w:t>
            </w:r>
          </w:p>
          <w:p w:rsidR="00C946C5" w:rsidRDefault="00C946C5" w:rsidP="0053797A"/>
          <w:p w:rsidR="00C946C5" w:rsidRPr="00484835" w:rsidRDefault="00C946C5" w:rsidP="00C946C5">
            <w:r w:rsidRPr="00484835">
              <w:t>Gunilla Dencker Skog, kansli- och miljöchef</w:t>
            </w:r>
          </w:p>
          <w:p w:rsidR="00C946C5" w:rsidRPr="00484835" w:rsidRDefault="00C946C5" w:rsidP="00C946C5">
            <w:r w:rsidRPr="00484835">
              <w:t>Leif Alfredsson, kommunsekreterare</w:t>
            </w:r>
          </w:p>
          <w:p w:rsidR="00C946C5" w:rsidRDefault="00C946C5" w:rsidP="0053797A"/>
        </w:tc>
      </w:tr>
    </w:tbl>
    <w:p w:rsidR="00484835" w:rsidRDefault="00484835" w:rsidP="00E67DB0">
      <w:pPr>
        <w:pStyle w:val="Liten"/>
      </w:pPr>
    </w:p>
    <w:p w:rsidR="00484835" w:rsidRDefault="00484835" w:rsidP="00E67DB0">
      <w:pPr>
        <w:pStyle w:val="Liten"/>
        <w:sectPr w:rsidR="00484835" w:rsidSect="00C52CB7">
          <w:headerReference w:type="default" r:id="rId8"/>
          <w:headerReference w:type="first" r:id="rId9"/>
          <w:footerReference w:type="first" r:id="rId10"/>
          <w:pgSz w:w="11906" w:h="16838" w:code="9"/>
          <w:pgMar w:top="2835" w:right="1134" w:bottom="1418" w:left="1701" w:header="737" w:footer="284" w:gutter="0"/>
          <w:cols w:space="708"/>
          <w:titlePg/>
          <w:docGrid w:linePitch="360"/>
        </w:sectPr>
      </w:pPr>
    </w:p>
    <w:p w:rsidR="00484835" w:rsidRDefault="00C52CB7" w:rsidP="002A6854">
      <w:pPr>
        <w:pStyle w:val="RubrikStor"/>
      </w:pPr>
      <w:r>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C946C5"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9159979" w:history="1">
        <w:r w:rsidR="00C946C5" w:rsidRPr="0049267F">
          <w:rPr>
            <w:rStyle w:val="Hyperlnk"/>
          </w:rPr>
          <w:t>§ 19</w:t>
        </w:r>
        <w:r w:rsidR="00C946C5">
          <w:rPr>
            <w:rFonts w:asciiTheme="minorHAnsi" w:eastAsiaTheme="minorEastAsia" w:hAnsiTheme="minorHAnsi"/>
            <w:spacing w:val="0"/>
            <w:sz w:val="22"/>
            <w:lang w:eastAsia="sv-SE"/>
          </w:rPr>
          <w:tab/>
        </w:r>
        <w:r w:rsidR="00C946C5" w:rsidRPr="0049267F">
          <w:rPr>
            <w:rStyle w:val="Hyperlnk"/>
          </w:rPr>
          <w:t>Sammanträdets tillkännagivande och fastställelse av föredragningslistan</w:t>
        </w:r>
        <w:r w:rsidR="00C946C5">
          <w:rPr>
            <w:webHidden/>
          </w:rPr>
          <w:tab/>
        </w:r>
        <w:r w:rsidR="00C946C5">
          <w:rPr>
            <w:webHidden/>
          </w:rPr>
          <w:fldChar w:fldCharType="begin"/>
        </w:r>
        <w:r w:rsidR="00C946C5">
          <w:rPr>
            <w:webHidden/>
          </w:rPr>
          <w:instrText xml:space="preserve"> PAGEREF _Toc129159979 \h </w:instrText>
        </w:r>
        <w:r w:rsidR="00C946C5">
          <w:rPr>
            <w:webHidden/>
          </w:rPr>
        </w:r>
        <w:r w:rsidR="00C946C5">
          <w:rPr>
            <w:webHidden/>
          </w:rPr>
          <w:fldChar w:fldCharType="separate"/>
        </w:r>
        <w:r w:rsidR="00C946C5">
          <w:rPr>
            <w:webHidden/>
          </w:rPr>
          <w:t>5</w:t>
        </w:r>
        <w:r w:rsidR="00C946C5">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80" w:history="1">
        <w:r w:rsidRPr="0049267F">
          <w:rPr>
            <w:rStyle w:val="Hyperlnk"/>
          </w:rPr>
          <w:t>§ 20</w:t>
        </w:r>
        <w:r>
          <w:rPr>
            <w:rFonts w:asciiTheme="minorHAnsi" w:eastAsiaTheme="minorEastAsia" w:hAnsiTheme="minorHAnsi"/>
            <w:spacing w:val="0"/>
            <w:sz w:val="22"/>
            <w:lang w:eastAsia="sv-SE"/>
          </w:rPr>
          <w:tab/>
        </w:r>
        <w:r w:rsidRPr="0049267F">
          <w:rPr>
            <w:rStyle w:val="Hyperlnk"/>
          </w:rPr>
          <w:t>Upprop</w:t>
        </w:r>
        <w:r>
          <w:rPr>
            <w:webHidden/>
          </w:rPr>
          <w:tab/>
        </w:r>
        <w:r>
          <w:rPr>
            <w:webHidden/>
          </w:rPr>
          <w:fldChar w:fldCharType="begin"/>
        </w:r>
        <w:r>
          <w:rPr>
            <w:webHidden/>
          </w:rPr>
          <w:instrText xml:space="preserve"> PAGEREF _Toc129159980 \h </w:instrText>
        </w:r>
        <w:r>
          <w:rPr>
            <w:webHidden/>
          </w:rPr>
        </w:r>
        <w:r>
          <w:rPr>
            <w:webHidden/>
          </w:rPr>
          <w:fldChar w:fldCharType="separate"/>
        </w:r>
        <w:r>
          <w:rPr>
            <w:webHidden/>
          </w:rPr>
          <w:t>6</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81" w:history="1">
        <w:r w:rsidRPr="0049267F">
          <w:rPr>
            <w:rStyle w:val="Hyperlnk"/>
          </w:rPr>
          <w:t>§ 21</w:t>
        </w:r>
        <w:r>
          <w:rPr>
            <w:rFonts w:asciiTheme="minorHAnsi" w:eastAsiaTheme="minorEastAsia" w:hAnsiTheme="minorHAnsi"/>
            <w:spacing w:val="0"/>
            <w:sz w:val="22"/>
            <w:lang w:eastAsia="sv-SE"/>
          </w:rPr>
          <w:tab/>
        </w:r>
        <w:r w:rsidRPr="0049267F">
          <w:rPr>
            <w:rStyle w:val="Hyperlnk"/>
          </w:rPr>
          <w:t>Val av justerande samt bestämmande av dag och tid för protokollets justering</w:t>
        </w:r>
        <w:r>
          <w:rPr>
            <w:webHidden/>
          </w:rPr>
          <w:tab/>
        </w:r>
        <w:r>
          <w:rPr>
            <w:webHidden/>
          </w:rPr>
          <w:fldChar w:fldCharType="begin"/>
        </w:r>
        <w:r>
          <w:rPr>
            <w:webHidden/>
          </w:rPr>
          <w:instrText xml:space="preserve"> PAGEREF _Toc129159981 \h </w:instrText>
        </w:r>
        <w:r>
          <w:rPr>
            <w:webHidden/>
          </w:rPr>
        </w:r>
        <w:r>
          <w:rPr>
            <w:webHidden/>
          </w:rPr>
          <w:fldChar w:fldCharType="separate"/>
        </w:r>
        <w:r>
          <w:rPr>
            <w:webHidden/>
          </w:rPr>
          <w:t>7</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82" w:history="1">
        <w:r w:rsidRPr="0049267F">
          <w:rPr>
            <w:rStyle w:val="Hyperlnk"/>
          </w:rPr>
          <w:t>§ 22</w:t>
        </w:r>
        <w:r>
          <w:rPr>
            <w:rFonts w:asciiTheme="minorHAnsi" w:eastAsiaTheme="minorEastAsia" w:hAnsiTheme="minorHAnsi"/>
            <w:spacing w:val="0"/>
            <w:sz w:val="22"/>
            <w:lang w:eastAsia="sv-SE"/>
          </w:rPr>
          <w:tab/>
        </w:r>
        <w:r w:rsidRPr="0049267F">
          <w:rPr>
            <w:rStyle w:val="Hyperlnk"/>
          </w:rPr>
          <w:t>Bygglovstaxa</w:t>
        </w:r>
        <w:r>
          <w:rPr>
            <w:webHidden/>
          </w:rPr>
          <w:tab/>
        </w:r>
        <w:r>
          <w:rPr>
            <w:webHidden/>
          </w:rPr>
          <w:fldChar w:fldCharType="begin"/>
        </w:r>
        <w:r>
          <w:rPr>
            <w:webHidden/>
          </w:rPr>
          <w:instrText xml:space="preserve"> PAGEREF _Toc129159982 \h </w:instrText>
        </w:r>
        <w:r>
          <w:rPr>
            <w:webHidden/>
          </w:rPr>
        </w:r>
        <w:r>
          <w:rPr>
            <w:webHidden/>
          </w:rPr>
          <w:fldChar w:fldCharType="separate"/>
        </w:r>
        <w:r>
          <w:rPr>
            <w:webHidden/>
          </w:rPr>
          <w:t>8</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83" w:history="1">
        <w:r w:rsidRPr="0049267F">
          <w:rPr>
            <w:rStyle w:val="Hyperlnk"/>
          </w:rPr>
          <w:t>§ 23</w:t>
        </w:r>
        <w:r>
          <w:rPr>
            <w:rFonts w:asciiTheme="minorHAnsi" w:eastAsiaTheme="minorEastAsia" w:hAnsiTheme="minorHAnsi"/>
            <w:spacing w:val="0"/>
            <w:sz w:val="22"/>
            <w:lang w:eastAsia="sv-SE"/>
          </w:rPr>
          <w:tab/>
        </w:r>
        <w:r w:rsidRPr="0049267F">
          <w:rPr>
            <w:rStyle w:val="Hyperlnk"/>
          </w:rPr>
          <w:t>Taxa för vissa planärenden</w:t>
        </w:r>
        <w:r>
          <w:rPr>
            <w:webHidden/>
          </w:rPr>
          <w:tab/>
        </w:r>
        <w:r>
          <w:rPr>
            <w:webHidden/>
          </w:rPr>
          <w:fldChar w:fldCharType="begin"/>
        </w:r>
        <w:r>
          <w:rPr>
            <w:webHidden/>
          </w:rPr>
          <w:instrText xml:space="preserve"> PAGEREF _Toc129159983 \h </w:instrText>
        </w:r>
        <w:r>
          <w:rPr>
            <w:webHidden/>
          </w:rPr>
        </w:r>
        <w:r>
          <w:rPr>
            <w:webHidden/>
          </w:rPr>
          <w:fldChar w:fldCharType="separate"/>
        </w:r>
        <w:r>
          <w:rPr>
            <w:webHidden/>
          </w:rPr>
          <w:t>10</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84" w:history="1">
        <w:r w:rsidRPr="0049267F">
          <w:rPr>
            <w:rStyle w:val="Hyperlnk"/>
          </w:rPr>
          <w:t>§ 24</w:t>
        </w:r>
        <w:r>
          <w:rPr>
            <w:rFonts w:asciiTheme="minorHAnsi" w:eastAsiaTheme="minorEastAsia" w:hAnsiTheme="minorHAnsi"/>
            <w:spacing w:val="0"/>
            <w:sz w:val="22"/>
            <w:lang w:eastAsia="sv-SE"/>
          </w:rPr>
          <w:tab/>
        </w:r>
        <w:r w:rsidRPr="0049267F">
          <w:rPr>
            <w:rStyle w:val="Hyperlnk"/>
          </w:rPr>
          <w:t>Renhållningstaxa 2023</w:t>
        </w:r>
        <w:r>
          <w:rPr>
            <w:webHidden/>
          </w:rPr>
          <w:tab/>
        </w:r>
        <w:r>
          <w:rPr>
            <w:webHidden/>
          </w:rPr>
          <w:fldChar w:fldCharType="begin"/>
        </w:r>
        <w:r>
          <w:rPr>
            <w:webHidden/>
          </w:rPr>
          <w:instrText xml:space="preserve"> PAGEREF _Toc129159984 \h </w:instrText>
        </w:r>
        <w:r>
          <w:rPr>
            <w:webHidden/>
          </w:rPr>
        </w:r>
        <w:r>
          <w:rPr>
            <w:webHidden/>
          </w:rPr>
          <w:fldChar w:fldCharType="separate"/>
        </w:r>
        <w:r>
          <w:rPr>
            <w:webHidden/>
          </w:rPr>
          <w:t>11</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85" w:history="1">
        <w:r w:rsidRPr="0049267F">
          <w:rPr>
            <w:rStyle w:val="Hyperlnk"/>
          </w:rPr>
          <w:t>§ 25</w:t>
        </w:r>
        <w:r>
          <w:rPr>
            <w:rFonts w:asciiTheme="minorHAnsi" w:eastAsiaTheme="minorEastAsia" w:hAnsiTheme="minorHAnsi"/>
            <w:spacing w:val="0"/>
            <w:sz w:val="22"/>
            <w:lang w:eastAsia="sv-SE"/>
          </w:rPr>
          <w:tab/>
        </w:r>
        <w:r w:rsidRPr="0049267F">
          <w:rPr>
            <w:rStyle w:val="Hyperlnk"/>
          </w:rPr>
          <w:t>Utvidgning av verksamhetsområde för allmänna vattentjänster Bosjökloster 1:468, Höörs kommun</w:t>
        </w:r>
        <w:r>
          <w:rPr>
            <w:webHidden/>
          </w:rPr>
          <w:tab/>
        </w:r>
        <w:r>
          <w:rPr>
            <w:webHidden/>
          </w:rPr>
          <w:fldChar w:fldCharType="begin"/>
        </w:r>
        <w:r>
          <w:rPr>
            <w:webHidden/>
          </w:rPr>
          <w:instrText xml:space="preserve"> PAGEREF _Toc129159985 \h </w:instrText>
        </w:r>
        <w:r>
          <w:rPr>
            <w:webHidden/>
          </w:rPr>
        </w:r>
        <w:r>
          <w:rPr>
            <w:webHidden/>
          </w:rPr>
          <w:fldChar w:fldCharType="separate"/>
        </w:r>
        <w:r>
          <w:rPr>
            <w:webHidden/>
          </w:rPr>
          <w:t>12</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86" w:history="1">
        <w:r w:rsidRPr="0049267F">
          <w:rPr>
            <w:rStyle w:val="Hyperlnk"/>
          </w:rPr>
          <w:t>§ 26</w:t>
        </w:r>
        <w:r>
          <w:rPr>
            <w:rFonts w:asciiTheme="minorHAnsi" w:eastAsiaTheme="minorEastAsia" w:hAnsiTheme="minorHAnsi"/>
            <w:spacing w:val="0"/>
            <w:sz w:val="22"/>
            <w:lang w:eastAsia="sv-SE"/>
          </w:rPr>
          <w:tab/>
        </w:r>
        <w:r w:rsidRPr="0049267F">
          <w:rPr>
            <w:rStyle w:val="Hyperlnk"/>
          </w:rPr>
          <w:t>Utvidgning av verksamhetsområde för allmänna vattentjänster, Stenskogen 2:19 m.fl. fastigheter, Höörs kommun</w:t>
        </w:r>
        <w:r>
          <w:rPr>
            <w:webHidden/>
          </w:rPr>
          <w:tab/>
        </w:r>
        <w:r>
          <w:rPr>
            <w:webHidden/>
          </w:rPr>
          <w:fldChar w:fldCharType="begin"/>
        </w:r>
        <w:r>
          <w:rPr>
            <w:webHidden/>
          </w:rPr>
          <w:instrText xml:space="preserve"> PAGEREF _Toc129159986 \h </w:instrText>
        </w:r>
        <w:r>
          <w:rPr>
            <w:webHidden/>
          </w:rPr>
        </w:r>
        <w:r>
          <w:rPr>
            <w:webHidden/>
          </w:rPr>
          <w:fldChar w:fldCharType="separate"/>
        </w:r>
        <w:r>
          <w:rPr>
            <w:webHidden/>
          </w:rPr>
          <w:t>13</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87" w:history="1">
        <w:r w:rsidRPr="0049267F">
          <w:rPr>
            <w:rStyle w:val="Hyperlnk"/>
          </w:rPr>
          <w:t>§ 27</w:t>
        </w:r>
        <w:r>
          <w:rPr>
            <w:rFonts w:asciiTheme="minorHAnsi" w:eastAsiaTheme="minorEastAsia" w:hAnsiTheme="minorHAnsi"/>
            <w:spacing w:val="0"/>
            <w:sz w:val="22"/>
            <w:lang w:eastAsia="sv-SE"/>
          </w:rPr>
          <w:tab/>
        </w:r>
        <w:r w:rsidRPr="0049267F">
          <w:rPr>
            <w:rStyle w:val="Hyperlnk"/>
          </w:rPr>
          <w:t>Utvidgning av verksamhetsområde för allmänna vattentjänster, Moroten 1 m.fl. fastigheter (Maglehill etapp 1), Höörs kommun</w:t>
        </w:r>
        <w:r>
          <w:rPr>
            <w:webHidden/>
          </w:rPr>
          <w:tab/>
        </w:r>
        <w:r>
          <w:rPr>
            <w:webHidden/>
          </w:rPr>
          <w:fldChar w:fldCharType="begin"/>
        </w:r>
        <w:r>
          <w:rPr>
            <w:webHidden/>
          </w:rPr>
          <w:instrText xml:space="preserve"> PAGEREF _Toc129159987 \h </w:instrText>
        </w:r>
        <w:r>
          <w:rPr>
            <w:webHidden/>
          </w:rPr>
        </w:r>
        <w:r>
          <w:rPr>
            <w:webHidden/>
          </w:rPr>
          <w:fldChar w:fldCharType="separate"/>
        </w:r>
        <w:r>
          <w:rPr>
            <w:webHidden/>
          </w:rPr>
          <w:t>14</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88" w:history="1">
        <w:r w:rsidRPr="0049267F">
          <w:rPr>
            <w:rStyle w:val="Hyperlnk"/>
          </w:rPr>
          <w:t>§ 28</w:t>
        </w:r>
        <w:r>
          <w:rPr>
            <w:rFonts w:asciiTheme="minorHAnsi" w:eastAsiaTheme="minorEastAsia" w:hAnsiTheme="minorHAnsi"/>
            <w:spacing w:val="0"/>
            <w:sz w:val="22"/>
            <w:lang w:eastAsia="sv-SE"/>
          </w:rPr>
          <w:tab/>
        </w:r>
        <w:r w:rsidRPr="0049267F">
          <w:rPr>
            <w:rStyle w:val="Hyperlnk"/>
          </w:rPr>
          <w:t>Utvidgning av verksamhetsområde för allmänna vattentjänster, Fogdaröd 8:5 m.fl. fastigheter, Höörs kommun</w:t>
        </w:r>
        <w:r>
          <w:rPr>
            <w:webHidden/>
          </w:rPr>
          <w:tab/>
        </w:r>
        <w:r>
          <w:rPr>
            <w:webHidden/>
          </w:rPr>
          <w:fldChar w:fldCharType="begin"/>
        </w:r>
        <w:r>
          <w:rPr>
            <w:webHidden/>
          </w:rPr>
          <w:instrText xml:space="preserve"> PAGEREF _Toc129159988 \h </w:instrText>
        </w:r>
        <w:r>
          <w:rPr>
            <w:webHidden/>
          </w:rPr>
        </w:r>
        <w:r>
          <w:rPr>
            <w:webHidden/>
          </w:rPr>
          <w:fldChar w:fldCharType="separate"/>
        </w:r>
        <w:r>
          <w:rPr>
            <w:webHidden/>
          </w:rPr>
          <w:t>15</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89" w:history="1">
        <w:r w:rsidRPr="0049267F">
          <w:rPr>
            <w:rStyle w:val="Hyperlnk"/>
          </w:rPr>
          <w:t>§ 29</w:t>
        </w:r>
        <w:r>
          <w:rPr>
            <w:rFonts w:asciiTheme="minorHAnsi" w:eastAsiaTheme="minorEastAsia" w:hAnsiTheme="minorHAnsi"/>
            <w:spacing w:val="0"/>
            <w:sz w:val="22"/>
            <w:lang w:eastAsia="sv-SE"/>
          </w:rPr>
          <w:tab/>
        </w:r>
        <w:r w:rsidRPr="0049267F">
          <w:rPr>
            <w:rStyle w:val="Hyperlnk"/>
          </w:rPr>
          <w:t>Motion: ”Uppstart av handbollsakademi för flickor i samarbete med H65” - Susanne Andersson (M)</w:t>
        </w:r>
        <w:r>
          <w:rPr>
            <w:webHidden/>
          </w:rPr>
          <w:tab/>
        </w:r>
        <w:r>
          <w:rPr>
            <w:webHidden/>
          </w:rPr>
          <w:fldChar w:fldCharType="begin"/>
        </w:r>
        <w:r>
          <w:rPr>
            <w:webHidden/>
          </w:rPr>
          <w:instrText xml:space="preserve"> PAGEREF _Toc129159989 \h </w:instrText>
        </w:r>
        <w:r>
          <w:rPr>
            <w:webHidden/>
          </w:rPr>
        </w:r>
        <w:r>
          <w:rPr>
            <w:webHidden/>
          </w:rPr>
          <w:fldChar w:fldCharType="separate"/>
        </w:r>
        <w:r>
          <w:rPr>
            <w:webHidden/>
          </w:rPr>
          <w:t>16</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90" w:history="1">
        <w:r w:rsidRPr="0049267F">
          <w:rPr>
            <w:rStyle w:val="Hyperlnk"/>
          </w:rPr>
          <w:t>§ 30</w:t>
        </w:r>
        <w:r>
          <w:rPr>
            <w:rFonts w:asciiTheme="minorHAnsi" w:eastAsiaTheme="minorEastAsia" w:hAnsiTheme="minorHAnsi"/>
            <w:spacing w:val="0"/>
            <w:sz w:val="22"/>
            <w:lang w:eastAsia="sv-SE"/>
          </w:rPr>
          <w:tab/>
        </w:r>
        <w:r w:rsidRPr="0049267F">
          <w:rPr>
            <w:rStyle w:val="Hyperlnk"/>
          </w:rPr>
          <w:t>Ordning för inkallande av ersättare i de nämnder och styrelser till vilka val förrättas av kommunfullmäktige under mandatperioden 2023-2026 - Nu frågan om ändring av ordningen för Kristdemokraterna</w:t>
        </w:r>
        <w:r>
          <w:rPr>
            <w:webHidden/>
          </w:rPr>
          <w:tab/>
        </w:r>
        <w:r>
          <w:rPr>
            <w:webHidden/>
          </w:rPr>
          <w:fldChar w:fldCharType="begin"/>
        </w:r>
        <w:r>
          <w:rPr>
            <w:webHidden/>
          </w:rPr>
          <w:instrText xml:space="preserve"> PAGEREF _Toc129159990 \h </w:instrText>
        </w:r>
        <w:r>
          <w:rPr>
            <w:webHidden/>
          </w:rPr>
        </w:r>
        <w:r>
          <w:rPr>
            <w:webHidden/>
          </w:rPr>
          <w:fldChar w:fldCharType="separate"/>
        </w:r>
        <w:r>
          <w:rPr>
            <w:webHidden/>
          </w:rPr>
          <w:t>18</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91" w:history="1">
        <w:r w:rsidRPr="0049267F">
          <w:rPr>
            <w:rStyle w:val="Hyperlnk"/>
          </w:rPr>
          <w:t>§ 31</w:t>
        </w:r>
        <w:r>
          <w:rPr>
            <w:rFonts w:asciiTheme="minorHAnsi" w:eastAsiaTheme="minorEastAsia" w:hAnsiTheme="minorHAnsi"/>
            <w:spacing w:val="0"/>
            <w:sz w:val="22"/>
            <w:lang w:eastAsia="sv-SE"/>
          </w:rPr>
          <w:tab/>
        </w:r>
        <w:r w:rsidRPr="0049267F">
          <w:rPr>
            <w:rStyle w:val="Hyperlnk"/>
          </w:rPr>
          <w:t>Avsägelser och fyllnadsval av förtroendevalda 2022-2026</w:t>
        </w:r>
        <w:r>
          <w:rPr>
            <w:webHidden/>
          </w:rPr>
          <w:tab/>
        </w:r>
        <w:r>
          <w:rPr>
            <w:webHidden/>
          </w:rPr>
          <w:fldChar w:fldCharType="begin"/>
        </w:r>
        <w:r>
          <w:rPr>
            <w:webHidden/>
          </w:rPr>
          <w:instrText xml:space="preserve"> PAGEREF _Toc129159991 \h </w:instrText>
        </w:r>
        <w:r>
          <w:rPr>
            <w:webHidden/>
          </w:rPr>
        </w:r>
        <w:r>
          <w:rPr>
            <w:webHidden/>
          </w:rPr>
          <w:fldChar w:fldCharType="separate"/>
        </w:r>
        <w:r>
          <w:rPr>
            <w:webHidden/>
          </w:rPr>
          <w:t>20</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92" w:history="1">
        <w:r w:rsidRPr="0049267F">
          <w:rPr>
            <w:rStyle w:val="Hyperlnk"/>
          </w:rPr>
          <w:t>§ 32</w:t>
        </w:r>
        <w:r>
          <w:rPr>
            <w:rFonts w:asciiTheme="minorHAnsi" w:eastAsiaTheme="minorEastAsia" w:hAnsiTheme="minorHAnsi"/>
            <w:spacing w:val="0"/>
            <w:sz w:val="22"/>
            <w:lang w:eastAsia="sv-SE"/>
          </w:rPr>
          <w:tab/>
        </w:r>
        <w:r w:rsidRPr="0049267F">
          <w:rPr>
            <w:rStyle w:val="Hyperlnk"/>
          </w:rPr>
          <w:t>Anmälningar till Kommunfullmäktige 2023</w:t>
        </w:r>
        <w:r>
          <w:rPr>
            <w:webHidden/>
          </w:rPr>
          <w:tab/>
        </w:r>
        <w:r>
          <w:rPr>
            <w:webHidden/>
          </w:rPr>
          <w:fldChar w:fldCharType="begin"/>
        </w:r>
        <w:r>
          <w:rPr>
            <w:webHidden/>
          </w:rPr>
          <w:instrText xml:space="preserve"> PAGEREF _Toc129159992 \h </w:instrText>
        </w:r>
        <w:r>
          <w:rPr>
            <w:webHidden/>
          </w:rPr>
        </w:r>
        <w:r>
          <w:rPr>
            <w:webHidden/>
          </w:rPr>
          <w:fldChar w:fldCharType="separate"/>
        </w:r>
        <w:r>
          <w:rPr>
            <w:webHidden/>
          </w:rPr>
          <w:t>21</w:t>
        </w:r>
        <w:r>
          <w:rPr>
            <w:webHidden/>
          </w:rPr>
          <w:fldChar w:fldCharType="end"/>
        </w:r>
      </w:hyperlink>
    </w:p>
    <w:p w:rsidR="00C946C5" w:rsidRDefault="00C946C5">
      <w:pPr>
        <w:pStyle w:val="Innehll1"/>
        <w:rPr>
          <w:rFonts w:asciiTheme="minorHAnsi" w:eastAsiaTheme="minorEastAsia" w:hAnsiTheme="minorHAnsi"/>
          <w:spacing w:val="0"/>
          <w:sz w:val="22"/>
          <w:lang w:eastAsia="sv-SE"/>
        </w:rPr>
      </w:pPr>
      <w:hyperlink w:anchor="_Toc129159993" w:history="1">
        <w:r w:rsidRPr="0049267F">
          <w:rPr>
            <w:rStyle w:val="Hyperlnk"/>
          </w:rPr>
          <w:t>§ 33</w:t>
        </w:r>
        <w:r>
          <w:rPr>
            <w:rFonts w:asciiTheme="minorHAnsi" w:eastAsiaTheme="minorEastAsia" w:hAnsiTheme="minorHAnsi"/>
            <w:spacing w:val="0"/>
            <w:sz w:val="22"/>
            <w:lang w:eastAsia="sv-SE"/>
          </w:rPr>
          <w:tab/>
        </w:r>
        <w:r w:rsidRPr="0049267F">
          <w:rPr>
            <w:rStyle w:val="Hyperlnk"/>
          </w:rPr>
          <w:t>Mötets avslutande</w:t>
        </w:r>
        <w:r>
          <w:rPr>
            <w:webHidden/>
          </w:rPr>
          <w:tab/>
        </w:r>
        <w:r>
          <w:rPr>
            <w:webHidden/>
          </w:rPr>
          <w:fldChar w:fldCharType="begin"/>
        </w:r>
        <w:r>
          <w:rPr>
            <w:webHidden/>
          </w:rPr>
          <w:instrText xml:space="preserve"> PAGEREF _Toc129159993 \h </w:instrText>
        </w:r>
        <w:r>
          <w:rPr>
            <w:webHidden/>
          </w:rPr>
        </w:r>
        <w:r>
          <w:rPr>
            <w:webHidden/>
          </w:rPr>
          <w:fldChar w:fldCharType="separate"/>
        </w:r>
        <w:r>
          <w:rPr>
            <w:webHidden/>
          </w:rPr>
          <w:t>22</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804F0E">
          <w:pgSz w:w="11906" w:h="16838" w:code="9"/>
          <w:pgMar w:top="2835" w:right="1134" w:bottom="1418" w:left="1701" w:header="737" w:footer="284" w:gutter="0"/>
          <w:cols w:space="708"/>
          <w:docGrid w:linePitch="360"/>
        </w:sectPr>
      </w:pP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p>
          <w:p w:rsidR="006D7497" w:rsidRDefault="006D7497">
            <w:pPr>
              <w:pStyle w:val="Rubrik1"/>
              <w:keepLines w:val="0"/>
              <w:autoSpaceDE w:val="0"/>
              <w:autoSpaceDN w:val="0"/>
              <w:adjustRightInd w:val="0"/>
              <w:ind w:left="851" w:hanging="851"/>
              <w:rPr>
                <w:rFonts w:eastAsia="Times New Roman"/>
                <w:bCs w:val="0"/>
                <w:szCs w:val="24"/>
              </w:rPr>
            </w:pPr>
            <w:bookmarkStart w:id="1" w:name="_Toc129159979"/>
            <w:r>
              <w:rPr>
                <w:rFonts w:eastAsia="Times New Roman"/>
                <w:bCs w:val="0"/>
                <w:szCs w:val="24"/>
              </w:rPr>
              <w:t>§ 19</w:t>
            </w:r>
            <w:r>
              <w:rPr>
                <w:rFonts w:eastAsia="Times New Roman"/>
                <w:bCs w:val="0"/>
                <w:szCs w:val="24"/>
              </w:rPr>
              <w:tab/>
              <w:t>Sammanträdets tillkännagivande och fastställelse av föredragningslistan</w:t>
            </w:r>
            <w:bookmarkEnd w:id="1"/>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1. Tillkännagivandet om sammanträdet har utfärdats på ett korrekt sätt.</w:t>
            </w:r>
          </w:p>
          <w:p w:rsidR="006D7497" w:rsidRDefault="006D7497">
            <w:pPr>
              <w:pStyle w:val="Brdtext"/>
              <w:autoSpaceDE w:val="0"/>
              <w:autoSpaceDN w:val="0"/>
              <w:adjustRightInd w:val="0"/>
              <w:rPr>
                <w:szCs w:val="24"/>
              </w:rPr>
            </w:pPr>
            <w:r>
              <w:rPr>
                <w:szCs w:val="24"/>
              </w:rPr>
              <w:t xml:space="preserve">2. Sedan punkt 4 utgått fastställs </w:t>
            </w:r>
            <w:r w:rsidR="007935FF">
              <w:rPr>
                <w:szCs w:val="24"/>
              </w:rPr>
              <w:t>f</w:t>
            </w:r>
            <w:r>
              <w:rPr>
                <w:szCs w:val="24"/>
              </w:rPr>
              <w:t>öredragningslistan.</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Tillkännagivandet för sammanträdet har utfärdats den 22 februari 2023 och anslagits på kommunens digitala anslagstavla samma dag. Tillkännagivandet, föredragningslista och handlingar har tillgängliggjorts på Meetings + den 22 februari 2023, information om detta har gått ut till samtliga ledamöter och ersättare samma dag.</w:t>
            </w:r>
          </w:p>
          <w:p w:rsidR="006D7497" w:rsidRDefault="006D7497">
            <w:pPr>
              <w:pStyle w:val="Brdtext"/>
              <w:autoSpaceDE w:val="0"/>
              <w:autoSpaceDN w:val="0"/>
              <w:adjustRightInd w:val="0"/>
              <w:rPr>
                <w:szCs w:val="24"/>
              </w:rPr>
            </w:pPr>
            <w:r>
              <w:rPr>
                <w:szCs w:val="24"/>
              </w:rPr>
              <w:t>Ordföranden förklarar att punkt 4 utgår på grund av sjukdom.</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szCs w:val="24"/>
              </w:rPr>
              <w:t>1. Tillkännagivande KF 230301 signerat.pdf</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p>
          <w:p w:rsidR="006D7497" w:rsidRDefault="006D7497">
            <w:pPr>
              <w:pStyle w:val="Rubrik1"/>
              <w:keepLines w:val="0"/>
              <w:autoSpaceDE w:val="0"/>
              <w:autoSpaceDN w:val="0"/>
              <w:adjustRightInd w:val="0"/>
              <w:ind w:left="851" w:hanging="851"/>
              <w:rPr>
                <w:rFonts w:eastAsia="Times New Roman"/>
                <w:bCs w:val="0"/>
                <w:szCs w:val="24"/>
              </w:rPr>
            </w:pPr>
            <w:bookmarkStart w:id="2" w:name="_Toc129159980"/>
            <w:r>
              <w:rPr>
                <w:rFonts w:eastAsia="Times New Roman"/>
                <w:bCs w:val="0"/>
                <w:szCs w:val="24"/>
              </w:rPr>
              <w:t>§ 20</w:t>
            </w:r>
            <w:r>
              <w:rPr>
                <w:rFonts w:eastAsia="Times New Roman"/>
                <w:bCs w:val="0"/>
                <w:szCs w:val="24"/>
              </w:rPr>
              <w:tab/>
              <w:t>Upprop</w:t>
            </w:r>
            <w:bookmarkEnd w:id="2"/>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Efter upprop enligt förteckning av ledamöter och ersättare konstateras att Fredrik Stålhandske (M) ersätts av Johan Christell (M), Evalisa Forshell (S) ersätts av Clas Paulsson (S), Maria Truedsson (MP) ersätts av Andrew Briggs (MP) och att Helena Lindblom Ohlson (SD) ersätts av Marie-Louise Palm (SD).</w:t>
            </w:r>
          </w:p>
          <w:p w:rsidR="006D7497" w:rsidRDefault="006D7497">
            <w:pPr>
              <w:pStyle w:val="Brdtext"/>
              <w:autoSpaceDE w:val="0"/>
              <w:autoSpaceDN w:val="0"/>
              <w:adjustRightInd w:val="0"/>
              <w:rPr>
                <w:szCs w:val="24"/>
              </w:rPr>
            </w:pPr>
            <w:r>
              <w:rPr>
                <w:szCs w:val="24"/>
              </w:rPr>
              <w:t>Ordföranden konstaterar att det är 41 beslutande ledamöter närvarande.</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p>
          <w:p w:rsidR="006D7497" w:rsidRDefault="006D7497">
            <w:pPr>
              <w:pStyle w:val="Rubrik1"/>
              <w:keepLines w:val="0"/>
              <w:autoSpaceDE w:val="0"/>
              <w:autoSpaceDN w:val="0"/>
              <w:adjustRightInd w:val="0"/>
              <w:ind w:left="851" w:hanging="851"/>
              <w:rPr>
                <w:rFonts w:eastAsia="Times New Roman"/>
                <w:bCs w:val="0"/>
                <w:szCs w:val="24"/>
              </w:rPr>
            </w:pPr>
            <w:bookmarkStart w:id="3" w:name="_Toc129159981"/>
            <w:r>
              <w:rPr>
                <w:rFonts w:eastAsia="Times New Roman"/>
                <w:bCs w:val="0"/>
                <w:szCs w:val="24"/>
              </w:rPr>
              <w:t>§ 21</w:t>
            </w:r>
            <w:r>
              <w:rPr>
                <w:rFonts w:eastAsia="Times New Roman"/>
                <w:bCs w:val="0"/>
                <w:szCs w:val="24"/>
              </w:rPr>
              <w:tab/>
              <w:t>Val av justerande samt bestämmande av dag och tid för protokollets justering</w:t>
            </w:r>
            <w:bookmarkEnd w:id="3"/>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1. Magnus Haara (C) och Olle Krabbe (V) utses att justera protokollet. </w:t>
            </w:r>
          </w:p>
          <w:p w:rsidR="00434C73" w:rsidRDefault="006D7497" w:rsidP="00434C73">
            <w:pPr>
              <w:pStyle w:val="Brdtext"/>
              <w:autoSpaceDE w:val="0"/>
              <w:autoSpaceDN w:val="0"/>
              <w:adjustRightInd w:val="0"/>
              <w:spacing w:after="0"/>
              <w:rPr>
                <w:szCs w:val="24"/>
              </w:rPr>
            </w:pPr>
            <w:r>
              <w:rPr>
                <w:szCs w:val="24"/>
              </w:rPr>
              <w:t xml:space="preserve">2. Dagens protokoll justeras på kommunkansliet, Södergatan 28, onsdagen </w:t>
            </w:r>
          </w:p>
          <w:p w:rsidR="006D7497" w:rsidRDefault="006D7497">
            <w:pPr>
              <w:pStyle w:val="Brdtext"/>
              <w:autoSpaceDE w:val="0"/>
              <w:autoSpaceDN w:val="0"/>
              <w:adjustRightInd w:val="0"/>
              <w:rPr>
                <w:szCs w:val="24"/>
              </w:rPr>
            </w:pPr>
            <w:r>
              <w:rPr>
                <w:szCs w:val="24"/>
              </w:rPr>
              <w:t>den 8 mars 2023 klockan 16:30.</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Vanligtvis sker justering på kommunkansliet onsdagen efter kommunfullmäktiges sammanträde klockan 16:30.</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r>
              <w:rPr>
                <w:szCs w:val="24"/>
              </w:rPr>
              <w:t>Dnr KSF 2021/458</w:t>
            </w:r>
          </w:p>
          <w:p w:rsidR="006D7497" w:rsidRDefault="006D7497">
            <w:pPr>
              <w:pStyle w:val="Rubrik1"/>
              <w:keepLines w:val="0"/>
              <w:autoSpaceDE w:val="0"/>
              <w:autoSpaceDN w:val="0"/>
              <w:adjustRightInd w:val="0"/>
              <w:ind w:left="851" w:hanging="851"/>
              <w:rPr>
                <w:rFonts w:eastAsia="Times New Roman"/>
                <w:bCs w:val="0"/>
                <w:szCs w:val="24"/>
              </w:rPr>
            </w:pPr>
            <w:bookmarkStart w:id="4" w:name="_Toc129159982"/>
            <w:r>
              <w:rPr>
                <w:rFonts w:eastAsia="Times New Roman"/>
                <w:bCs w:val="0"/>
                <w:szCs w:val="24"/>
              </w:rPr>
              <w:t>§ 22</w:t>
            </w:r>
            <w:r>
              <w:rPr>
                <w:rFonts w:eastAsia="Times New Roman"/>
                <w:bCs w:val="0"/>
                <w:szCs w:val="24"/>
              </w:rPr>
              <w:tab/>
              <w:t>Bygglovstaxa</w:t>
            </w:r>
            <w:bookmarkEnd w:id="4"/>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1. Bygglovstaxa antas och börjar att gälla 2023-03-01.</w:t>
            </w:r>
          </w:p>
          <w:p w:rsidR="006D7497" w:rsidRDefault="006D7497">
            <w:pPr>
              <w:pStyle w:val="Brdtext"/>
              <w:autoSpaceDE w:val="0"/>
              <w:autoSpaceDN w:val="0"/>
              <w:adjustRightInd w:val="0"/>
              <w:rPr>
                <w:szCs w:val="24"/>
              </w:rPr>
            </w:pPr>
            <w:r>
              <w:rPr>
                <w:szCs w:val="24"/>
              </w:rPr>
              <w:t>2. Tidigare gällande plan- och bygglovstaxa upphör samtidigt att gälla.</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Kommunstyrelsens ordförande Johan Svahnberg (M), Camilla Kampf (M), Jörgen Ekman (L), Lars-Olof Andersson (C) och Erik Mårtensson (KD) har inkommit med ett initiativärende för en uppdaterad bygglovstaxa med servicegaranti.</w:t>
            </w:r>
          </w:p>
          <w:p w:rsidR="006D7497" w:rsidRDefault="006D7497">
            <w:pPr>
              <w:pStyle w:val="Brdtext"/>
              <w:autoSpaceDE w:val="0"/>
              <w:autoSpaceDN w:val="0"/>
              <w:adjustRightInd w:val="0"/>
              <w:rPr>
                <w:szCs w:val="24"/>
              </w:rPr>
            </w:pPr>
            <w:r>
              <w:rPr>
                <w:szCs w:val="24"/>
              </w:rPr>
              <w:t>Syftet med initiativärendet var att genom att skapa en transparent kostnadsbild för bygglov, göra kostnaden för den sökande tydlig redan från början. Taxan föreslogs bestå av en fast, låg del för att uppmuntra medborgare att söka bygglov för åtgärder som kanske annars genomförts utan bygglov. Initiativärendet har bifallits av kommunstyrelsen.</w:t>
            </w:r>
          </w:p>
          <w:p w:rsidR="006D7497" w:rsidRDefault="006D7497">
            <w:pPr>
              <w:pStyle w:val="Brdtext"/>
              <w:autoSpaceDE w:val="0"/>
              <w:autoSpaceDN w:val="0"/>
              <w:adjustRightInd w:val="0"/>
              <w:rPr>
                <w:szCs w:val="24"/>
              </w:rPr>
            </w:pPr>
            <w:r>
              <w:rPr>
                <w:szCs w:val="24"/>
              </w:rPr>
              <w:t>Byggenheten har därefter arbetat fram ett förslag till ny taxa som behandlats i tillstånds- och tillsynsnämnden som föreslår att kommunfullmäktige antar taxan. Samtidigt har en ny taxa för planärenden arbetats fram. Tillsammans avses de två taxorna ersätta den tidigare gällande plan- och bygglovstaxan. I detta ärende behandlas endast bygglovstaxan.</w:t>
            </w:r>
          </w:p>
          <w:p w:rsidR="006D7497" w:rsidRDefault="006D7497">
            <w:pPr>
              <w:pStyle w:val="Brdtext"/>
              <w:autoSpaceDE w:val="0"/>
              <w:autoSpaceDN w:val="0"/>
              <w:adjustRightInd w:val="0"/>
              <w:rPr>
                <w:szCs w:val="24"/>
              </w:rPr>
            </w:pPr>
            <w:r>
              <w:rPr>
                <w:szCs w:val="24"/>
              </w:rPr>
              <w:t>Servicegaranti kommer att hanteras i ett separat ärende och kommer att införas för enklare bygglovsärende. Garantin innebär en betydligt kortare handläggningstid än den i plan- och bygglagen beslutade maximala handläggningstiden på 10 veckor.</w:t>
            </w:r>
          </w:p>
          <w:p w:rsidR="006D7497" w:rsidRDefault="006D7497">
            <w:pPr>
              <w:pStyle w:val="Brdtext"/>
              <w:autoSpaceDE w:val="0"/>
              <w:autoSpaceDN w:val="0"/>
              <w:adjustRightInd w:val="0"/>
              <w:rPr>
                <w:szCs w:val="24"/>
              </w:rPr>
            </w:pPr>
            <w:r>
              <w:rPr>
                <w:szCs w:val="24"/>
              </w:rPr>
              <w:t>Ändringarna bedöms få marginella ekonomiska effekter för kommunen i jämförelse med tidigare taxa. De för arbetet avsatta 200 000 kr från kommunstyrelsen har inte behövt utnyttjas. Den nedlagda tiden ryms inom ramen för ordinarie budget och externa resurser har inte erfordrats.</w:t>
            </w:r>
            <w:r>
              <w:rPr>
                <w:szCs w:val="24"/>
              </w:rPr>
              <w:br/>
            </w:r>
            <w:r>
              <w:rPr>
                <w:szCs w:val="24"/>
              </w:rPr>
              <w:br/>
              <w:t>Förslaget till ändring omfattar huvudsakligen följande delar:</w:t>
            </w:r>
            <w:r>
              <w:rPr>
                <w:szCs w:val="24"/>
              </w:rPr>
              <w:br/>
              <w:t>1.    Allmän uppdatering och redaktionell bearbetning.</w:t>
            </w:r>
            <w:r>
              <w:rPr>
                <w:szCs w:val="24"/>
              </w:rPr>
              <w:br/>
              <w:t>2.    Ändring av kostnader för grannehörande.</w:t>
            </w:r>
            <w:r>
              <w:rPr>
                <w:szCs w:val="24"/>
              </w:rPr>
              <w:br/>
              <w:t>3.    Införande av enhetlig taxa för så kallade attefallare.</w:t>
            </w:r>
            <w:r>
              <w:rPr>
                <w:szCs w:val="24"/>
              </w:rPr>
              <w:br/>
              <w:t>4.    Automatisk indexreglering av enhetlig timtaxa enligt PKV.</w:t>
            </w:r>
            <w:r>
              <w:rPr>
                <w:szCs w:val="24"/>
              </w:rPr>
              <w:br/>
              <w:t>5.    Införande av särskilt förmånlig taxa för mindre vindkraftverk.</w:t>
            </w:r>
            <w:r>
              <w:rPr>
                <w:szCs w:val="24"/>
              </w:rPr>
              <w:br/>
              <w:t>6.    Införande av en enhetlig taxa för fasadändring.</w:t>
            </w:r>
            <w:r>
              <w:rPr>
                <w:szCs w:val="24"/>
              </w:rPr>
              <w:br/>
              <w:t>7.    Slopande av påförande av planavgift vid bygglov i vissa detaljplaner</w:t>
            </w:r>
          </w:p>
          <w:p w:rsidR="006D7497" w:rsidRDefault="006D7497">
            <w:pPr>
              <w:pStyle w:val="Rubrik3"/>
              <w:keepLines w:val="0"/>
              <w:autoSpaceDE w:val="0"/>
              <w:autoSpaceDN w:val="0"/>
              <w:adjustRightInd w:val="0"/>
              <w:rPr>
                <w:rFonts w:eastAsia="Times New Roman"/>
                <w:bCs w:val="0"/>
                <w:szCs w:val="24"/>
              </w:rPr>
            </w:pPr>
            <w:r>
              <w:rPr>
                <w:rFonts w:eastAsia="Times New Roman"/>
                <w:bCs w:val="0"/>
                <w:szCs w:val="24"/>
              </w:rPr>
              <w:t>Yrkanden</w:t>
            </w:r>
          </w:p>
          <w:p w:rsidR="006D7497" w:rsidRDefault="006D7497">
            <w:pPr>
              <w:pStyle w:val="Brdtext"/>
              <w:autoSpaceDE w:val="0"/>
              <w:autoSpaceDN w:val="0"/>
              <w:adjustRightInd w:val="0"/>
              <w:rPr>
                <w:szCs w:val="24"/>
              </w:rPr>
            </w:pPr>
            <w:r>
              <w:rPr>
                <w:szCs w:val="24"/>
              </w:rPr>
              <w:t>Camilla Kampf (M) yrkar bifall till kommunstyrelsens förslag till beslut.</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szCs w:val="24"/>
              </w:rPr>
              <w:t>1. ALLM-2018-1007 5 FORB förslag till beslut.docx</w:t>
            </w:r>
          </w:p>
          <w:p w:rsidR="006D7497" w:rsidRDefault="006D7497">
            <w:pPr>
              <w:autoSpaceDE w:val="0"/>
              <w:autoSpaceDN w:val="0"/>
              <w:adjustRightInd w:val="0"/>
              <w:rPr>
                <w:szCs w:val="24"/>
              </w:rPr>
            </w:pPr>
            <w:r>
              <w:rPr>
                <w:szCs w:val="24"/>
              </w:rPr>
              <w:t>2. ALLM-2018-1007 5 Prisindex kommunal verksamhet (PKV) - 2019-10-01.pdf</w:t>
            </w:r>
          </w:p>
          <w:p w:rsidR="006D7497" w:rsidRDefault="006D7497">
            <w:pPr>
              <w:autoSpaceDE w:val="0"/>
              <w:autoSpaceDN w:val="0"/>
              <w:adjustRightInd w:val="0"/>
              <w:rPr>
                <w:szCs w:val="24"/>
              </w:rPr>
            </w:pPr>
            <w:r>
              <w:rPr>
                <w:szCs w:val="24"/>
              </w:rPr>
              <w:t>3. ALLM-2018-1007 6 taxa2023 rev 230207 FÖRSLAG PÅ NY TAXA.doc</w:t>
            </w:r>
          </w:p>
          <w:p w:rsidR="006D7497" w:rsidRDefault="006D7497">
            <w:pPr>
              <w:autoSpaceDE w:val="0"/>
              <w:autoSpaceDN w:val="0"/>
              <w:adjustRightInd w:val="0"/>
              <w:rPr>
                <w:szCs w:val="24"/>
              </w:rPr>
            </w:pPr>
            <w:r>
              <w:rPr>
                <w:szCs w:val="24"/>
              </w:rPr>
              <w:t>4. Initiativärende angående en uppdaterad bygglovstaxa med servicegaranti.docx</w:t>
            </w:r>
          </w:p>
          <w:p w:rsidR="006D7497" w:rsidRDefault="006D7497">
            <w:pPr>
              <w:autoSpaceDE w:val="0"/>
              <w:autoSpaceDN w:val="0"/>
              <w:adjustRightInd w:val="0"/>
              <w:rPr>
                <w:szCs w:val="24"/>
              </w:rPr>
            </w:pPr>
            <w:r>
              <w:rPr>
                <w:szCs w:val="24"/>
              </w:rPr>
              <w:t>5. Tillstånds- och tillsynsnämnden 2022-12-14 (2022-12-14 TTN §130).doc</w:t>
            </w:r>
          </w:p>
          <w:p w:rsidR="006D7497" w:rsidRDefault="006D7497">
            <w:pPr>
              <w:autoSpaceDE w:val="0"/>
              <w:autoSpaceDN w:val="0"/>
              <w:adjustRightInd w:val="0"/>
              <w:rPr>
                <w:szCs w:val="24"/>
              </w:rPr>
            </w:pPr>
            <w:r>
              <w:rPr>
                <w:szCs w:val="24"/>
              </w:rPr>
              <w:t>6. Tjänsteskrivelse ang. initiativärende uppdaterad bygglovstaxa med servicegaranti 20230207.pdf</w:t>
            </w:r>
          </w:p>
          <w:p w:rsidR="006D7497" w:rsidRDefault="006D7497">
            <w:pPr>
              <w:autoSpaceDE w:val="0"/>
              <w:autoSpaceDN w:val="0"/>
              <w:adjustRightInd w:val="0"/>
              <w:rPr>
                <w:szCs w:val="24"/>
              </w:rPr>
            </w:pPr>
            <w:r>
              <w:rPr>
                <w:szCs w:val="24"/>
              </w:rPr>
              <w:t>7. Kommunstyrelsen 2023-02-14 (2023-02-14 KS §57).pdf</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r>
              <w:rPr>
                <w:szCs w:val="24"/>
              </w:rPr>
              <w:t>Dnr KSF 2022/1226</w:t>
            </w:r>
          </w:p>
          <w:p w:rsidR="006D7497" w:rsidRDefault="006D7497">
            <w:pPr>
              <w:pStyle w:val="Rubrik1"/>
              <w:keepLines w:val="0"/>
              <w:autoSpaceDE w:val="0"/>
              <w:autoSpaceDN w:val="0"/>
              <w:adjustRightInd w:val="0"/>
              <w:ind w:left="851" w:hanging="851"/>
              <w:rPr>
                <w:rFonts w:eastAsia="Times New Roman"/>
                <w:bCs w:val="0"/>
                <w:szCs w:val="24"/>
              </w:rPr>
            </w:pPr>
            <w:bookmarkStart w:id="5" w:name="_Toc129159983"/>
            <w:r>
              <w:rPr>
                <w:rFonts w:eastAsia="Times New Roman"/>
                <w:bCs w:val="0"/>
                <w:szCs w:val="24"/>
              </w:rPr>
              <w:t>§ 23</w:t>
            </w:r>
            <w:r>
              <w:rPr>
                <w:rFonts w:eastAsia="Times New Roman"/>
                <w:bCs w:val="0"/>
                <w:szCs w:val="24"/>
              </w:rPr>
              <w:tab/>
              <w:t>Taxa för vissa planärenden</w:t>
            </w:r>
            <w:bookmarkEnd w:id="5"/>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Taxa för vissa planärenden antas och börjar gälla 2023-03-01.</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Höörs kommun har sedan många år haft en kombinerad plan- och bygglovtaxa. Det är inte praktiskt eftersom Tillstånds- och tillsynsnämnden ansvarar för bygglovärenden medan kommunstyrelsen ansvarar för detaljplaner. I samband med den översyn som nu sker av taxorna föreslår därför Samhällsbyggnadssektor att taxorna separeras utifrån nämndsstrukturen.</w:t>
            </w:r>
          </w:p>
          <w:p w:rsidR="006D7497" w:rsidRDefault="006D7497">
            <w:pPr>
              <w:pStyle w:val="Brdtext"/>
              <w:autoSpaceDE w:val="0"/>
              <w:autoSpaceDN w:val="0"/>
              <w:adjustRightInd w:val="0"/>
              <w:rPr>
                <w:szCs w:val="24"/>
              </w:rPr>
            </w:pPr>
            <w:r>
              <w:rPr>
                <w:szCs w:val="24"/>
              </w:rPr>
              <w:t>Taxa för vissa planärenden gäller avgifter för ansökan om planbesked samt för upphävande av fastighetsplan och tomtindelningsplan.</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szCs w:val="24"/>
              </w:rPr>
              <w:t>1. Tjänsteskrivelse taxa vissa planärenden.pdf</w:t>
            </w:r>
          </w:p>
          <w:p w:rsidR="006D7497" w:rsidRDefault="006D7497">
            <w:pPr>
              <w:autoSpaceDE w:val="0"/>
              <w:autoSpaceDN w:val="0"/>
              <w:adjustRightInd w:val="0"/>
              <w:rPr>
                <w:szCs w:val="24"/>
              </w:rPr>
            </w:pPr>
            <w:r>
              <w:rPr>
                <w:szCs w:val="24"/>
              </w:rPr>
              <w:t>2. Taxa för vissa planärenden.pdf</w:t>
            </w:r>
          </w:p>
          <w:p w:rsidR="006D7497" w:rsidRDefault="006D7497">
            <w:pPr>
              <w:autoSpaceDE w:val="0"/>
              <w:autoSpaceDN w:val="0"/>
              <w:adjustRightInd w:val="0"/>
              <w:rPr>
                <w:szCs w:val="24"/>
              </w:rPr>
            </w:pPr>
            <w:r>
              <w:rPr>
                <w:szCs w:val="24"/>
              </w:rPr>
              <w:t>3. Allmänna regler om kommunala avgifter.pdf</w:t>
            </w:r>
          </w:p>
          <w:p w:rsidR="006D7497" w:rsidRDefault="006D7497">
            <w:pPr>
              <w:autoSpaceDE w:val="0"/>
              <w:autoSpaceDN w:val="0"/>
              <w:adjustRightInd w:val="0"/>
              <w:rPr>
                <w:szCs w:val="24"/>
              </w:rPr>
            </w:pPr>
            <w:r>
              <w:rPr>
                <w:szCs w:val="24"/>
              </w:rPr>
              <w:t>4. Kommunstyrelsen 2023-02-14 (2023-02-14 KS §58).pdf</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r>
              <w:rPr>
                <w:szCs w:val="24"/>
              </w:rPr>
              <w:t>Dnr KSF 2022/930</w:t>
            </w:r>
          </w:p>
          <w:p w:rsidR="006D7497" w:rsidRDefault="006D7497">
            <w:pPr>
              <w:pStyle w:val="Rubrik1"/>
              <w:keepLines w:val="0"/>
              <w:autoSpaceDE w:val="0"/>
              <w:autoSpaceDN w:val="0"/>
              <w:adjustRightInd w:val="0"/>
              <w:ind w:left="851" w:hanging="851"/>
              <w:rPr>
                <w:rFonts w:eastAsia="Times New Roman"/>
                <w:bCs w:val="0"/>
                <w:szCs w:val="24"/>
              </w:rPr>
            </w:pPr>
            <w:bookmarkStart w:id="6" w:name="_Toc129159984"/>
            <w:r>
              <w:rPr>
                <w:rFonts w:eastAsia="Times New Roman"/>
                <w:bCs w:val="0"/>
                <w:szCs w:val="24"/>
              </w:rPr>
              <w:t>§ 24</w:t>
            </w:r>
            <w:r>
              <w:rPr>
                <w:rFonts w:eastAsia="Times New Roman"/>
                <w:bCs w:val="0"/>
                <w:szCs w:val="24"/>
              </w:rPr>
              <w:tab/>
              <w:t>Renhållningstaxa 2023</w:t>
            </w:r>
            <w:bookmarkEnd w:id="6"/>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De av MERAB föreslagna ändringarna avseende i Renhållningstaxa för Eslöv, Hörby och Höörs kommuner antas och börjar gälla 2023-04-01. Ändringarna avser avgift för tjänsten tömning av underjordsbehållare, avgift för fastighetsnära hämtning av bygg- och rivningsavfall från hushåll samt avgift för lämning av fler än en brandsläckare.</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I den nu gällande renhållningstaxan infördes möjligheten att installera underjordsbehållare men det finns ingen beslutad avgift för tjänsten tömning av underjordsbehållare och därför behöver taxan kompletteras med detta.</w:t>
            </w:r>
          </w:p>
          <w:p w:rsidR="006D7497" w:rsidRDefault="006D7497">
            <w:pPr>
              <w:pStyle w:val="Brdtext"/>
              <w:autoSpaceDE w:val="0"/>
              <w:autoSpaceDN w:val="0"/>
              <w:adjustRightInd w:val="0"/>
              <w:rPr>
                <w:szCs w:val="24"/>
              </w:rPr>
            </w:pPr>
            <w:r>
              <w:rPr>
                <w:szCs w:val="24"/>
              </w:rPr>
              <w:t>Från 2023 gäller att bygg- och rivningsavfall från hushåll som inte uppkommit/ producerats i yrkesmässig verksamhet klassas som kommunalt avfall. Det medför att kommunen har ett ansvar för att hämta avfallet fastighetsnära. För detta behövs då också en avgift specificerad i renhållningstaxan.</w:t>
            </w:r>
          </w:p>
          <w:p w:rsidR="006D7497" w:rsidRDefault="006D7497">
            <w:pPr>
              <w:pStyle w:val="Brdtext"/>
              <w:autoSpaceDE w:val="0"/>
              <w:autoSpaceDN w:val="0"/>
              <w:adjustRightInd w:val="0"/>
              <w:rPr>
                <w:szCs w:val="24"/>
              </w:rPr>
            </w:pPr>
            <w:r>
              <w:rPr>
                <w:szCs w:val="24"/>
              </w:rPr>
              <w:t>Brandsläckare klassas som kommunalt avfall och det innebär att kommunen är skyldig att ta emot detta avfall från hushållen. MERAB föreslår att brandsläckare ska kunna lämnas på återvinningscentralerna samt att lämning av en brandsläckare ska ingå i grundavgiften. Om ett hushåll vill lämna flera brandsläckare föreslås en avgift tas ut för detta.</w:t>
            </w:r>
          </w:p>
          <w:p w:rsidR="006D7497" w:rsidRDefault="006D7497">
            <w:pPr>
              <w:pStyle w:val="Brdtext"/>
              <w:autoSpaceDE w:val="0"/>
              <w:autoSpaceDN w:val="0"/>
              <w:adjustRightInd w:val="0"/>
              <w:rPr>
                <w:szCs w:val="24"/>
              </w:rPr>
            </w:pPr>
            <w:r>
              <w:rPr>
                <w:szCs w:val="24"/>
              </w:rPr>
              <w:t>I bilaga 1-3 redovisas förslagen till nya avgifter. De nya avgifterna föreslås träda i kraft 2023-04-01.</w:t>
            </w:r>
          </w:p>
          <w:p w:rsidR="006D7497" w:rsidRDefault="006D7497">
            <w:pPr>
              <w:pStyle w:val="Brdtext"/>
              <w:autoSpaceDE w:val="0"/>
              <w:autoSpaceDN w:val="0"/>
              <w:adjustRightInd w:val="0"/>
              <w:rPr>
                <w:szCs w:val="24"/>
              </w:rPr>
            </w:pPr>
            <w:r>
              <w:rPr>
                <w:b/>
                <w:szCs w:val="24"/>
              </w:rPr>
              <w:t>Ekonomiska konsekvenser</w:t>
            </w:r>
          </w:p>
          <w:p w:rsidR="006D7497" w:rsidRDefault="006D7497">
            <w:pPr>
              <w:pStyle w:val="Brdtext"/>
              <w:autoSpaceDE w:val="0"/>
              <w:autoSpaceDN w:val="0"/>
              <w:adjustRightInd w:val="0"/>
              <w:rPr>
                <w:szCs w:val="24"/>
              </w:rPr>
            </w:pPr>
            <w:r>
              <w:rPr>
                <w:szCs w:val="24"/>
              </w:rPr>
              <w:t>Vissa ekonomiska konsekvenser för kommunen som fastighetsägare uppstår men bedöms kunna hanteras inom befintlig ram. Om beslutet inte fattas enligt förslag får kostnaderna i stället bäras av skattekollektivet vilket påverkar Höörs kommuns budget.</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szCs w:val="24"/>
              </w:rPr>
              <w:t>1. TjänsteskrivelseRenhållningstaxa.pdf</w:t>
            </w:r>
          </w:p>
          <w:p w:rsidR="006D7497" w:rsidRDefault="006D7497">
            <w:pPr>
              <w:autoSpaceDE w:val="0"/>
              <w:autoSpaceDN w:val="0"/>
              <w:adjustRightInd w:val="0"/>
              <w:rPr>
                <w:szCs w:val="24"/>
              </w:rPr>
            </w:pPr>
            <w:r>
              <w:rPr>
                <w:szCs w:val="24"/>
              </w:rPr>
              <w:t>2. Bilaga 1_Taxa stor-underjordbehållare 2023-04-01.pdf</w:t>
            </w:r>
          </w:p>
          <w:p w:rsidR="006D7497" w:rsidRDefault="006D7497">
            <w:pPr>
              <w:autoSpaceDE w:val="0"/>
              <w:autoSpaceDN w:val="0"/>
              <w:adjustRightInd w:val="0"/>
              <w:rPr>
                <w:szCs w:val="24"/>
              </w:rPr>
            </w:pPr>
            <w:r>
              <w:rPr>
                <w:szCs w:val="24"/>
              </w:rPr>
              <w:t>3. Bilaga 2_Taxa bygg och rivning 2023-04-01.pdf</w:t>
            </w:r>
          </w:p>
          <w:p w:rsidR="006D7497" w:rsidRDefault="006D7497">
            <w:pPr>
              <w:autoSpaceDE w:val="0"/>
              <w:autoSpaceDN w:val="0"/>
              <w:adjustRightInd w:val="0"/>
              <w:rPr>
                <w:szCs w:val="24"/>
              </w:rPr>
            </w:pPr>
            <w:r>
              <w:rPr>
                <w:szCs w:val="24"/>
              </w:rPr>
              <w:t>4. Bilaga 3_Taxa brandsläckare 2023-04-01.pdf</w:t>
            </w:r>
          </w:p>
          <w:p w:rsidR="006D7497" w:rsidRDefault="006D7497">
            <w:pPr>
              <w:autoSpaceDE w:val="0"/>
              <w:autoSpaceDN w:val="0"/>
              <w:adjustRightInd w:val="0"/>
              <w:rPr>
                <w:szCs w:val="24"/>
              </w:rPr>
            </w:pPr>
            <w:r>
              <w:rPr>
                <w:szCs w:val="24"/>
              </w:rPr>
              <w:t>5. Följebrev komplettering taxa 2023.pdf</w:t>
            </w:r>
          </w:p>
          <w:p w:rsidR="006D7497" w:rsidRDefault="006D7497">
            <w:pPr>
              <w:autoSpaceDE w:val="0"/>
              <w:autoSpaceDN w:val="0"/>
              <w:adjustRightInd w:val="0"/>
              <w:rPr>
                <w:szCs w:val="24"/>
              </w:rPr>
            </w:pPr>
            <w:r>
              <w:rPr>
                <w:szCs w:val="24"/>
              </w:rPr>
              <w:t>6. Kommunstyrelsen 2023-02-14 (2023-02-14 KS §59).pdf</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r>
              <w:rPr>
                <w:szCs w:val="24"/>
              </w:rPr>
              <w:t>Dnr KSF 2023/34</w:t>
            </w:r>
          </w:p>
          <w:p w:rsidR="006D7497" w:rsidRDefault="006D7497">
            <w:pPr>
              <w:pStyle w:val="Rubrik1"/>
              <w:keepLines w:val="0"/>
              <w:autoSpaceDE w:val="0"/>
              <w:autoSpaceDN w:val="0"/>
              <w:adjustRightInd w:val="0"/>
              <w:ind w:left="851" w:hanging="851"/>
              <w:rPr>
                <w:rFonts w:eastAsia="Times New Roman"/>
                <w:bCs w:val="0"/>
                <w:szCs w:val="24"/>
              </w:rPr>
            </w:pPr>
            <w:bookmarkStart w:id="7" w:name="_Toc129159985"/>
            <w:r>
              <w:rPr>
                <w:rFonts w:eastAsia="Times New Roman"/>
                <w:bCs w:val="0"/>
                <w:szCs w:val="24"/>
              </w:rPr>
              <w:t>§ 25</w:t>
            </w:r>
            <w:r>
              <w:rPr>
                <w:rFonts w:eastAsia="Times New Roman"/>
                <w:bCs w:val="0"/>
                <w:szCs w:val="24"/>
              </w:rPr>
              <w:tab/>
              <w:t>Utvidgning av verksamhetsområde för allmänna vattentjänster Bosjökloster 1:468, Höörs kommun</w:t>
            </w:r>
            <w:bookmarkEnd w:id="7"/>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Fastställa verksamhetsområde för vatten, spillvatten, dagvatten fastighet samt dagvatten gata, med fastigheten Bosjökloster 1:468 enligt bilagd karta ”Nytt VO Bosjökloster 1_468”.</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Enligt 6§ Lagen (2006:412) om allmänna vattentjänster skall kommunen bestämma det verksamhetsområde inom vilket vattentjänster behöver ordnas. De aktuella vattentjänsterna är tillhandahållande av vatten samt bortledande av spillvatten och dagvatten. Det kan finnas behov av olika vattentjänster inom olika geografiska områden vilket gör att verksamhetsområdet för respektive vattentjänst kan se olika ut.</w:t>
            </w:r>
          </w:p>
          <w:p w:rsidR="006D7497" w:rsidRDefault="006D7497">
            <w:pPr>
              <w:pStyle w:val="Brdtext"/>
              <w:autoSpaceDE w:val="0"/>
              <w:autoSpaceDN w:val="0"/>
              <w:adjustRightInd w:val="0"/>
              <w:rPr>
                <w:szCs w:val="24"/>
              </w:rPr>
            </w:pPr>
            <w:r>
              <w:rPr>
                <w:b/>
                <w:szCs w:val="24"/>
              </w:rPr>
              <w:t>Förslag om utökning av verksamhetsområde för vatten, spillvatten, dagvatten fastighet samt dagvatten gata för Bosjökloster 1:468</w:t>
            </w:r>
          </w:p>
          <w:p w:rsidR="006D7497" w:rsidRDefault="006D7497">
            <w:pPr>
              <w:pStyle w:val="Brdtext"/>
              <w:autoSpaceDE w:val="0"/>
              <w:autoSpaceDN w:val="0"/>
              <w:adjustRightInd w:val="0"/>
              <w:rPr>
                <w:szCs w:val="24"/>
              </w:rPr>
            </w:pPr>
            <w:r>
              <w:rPr>
                <w:i/>
                <w:szCs w:val="24"/>
              </w:rPr>
              <w:t>Beslutsunderlag ses i ”Nytt VO Bosjökloster 1_468</w:t>
            </w:r>
            <w:r>
              <w:rPr>
                <w:szCs w:val="24"/>
              </w:rPr>
              <w:t>”.</w:t>
            </w:r>
          </w:p>
          <w:p w:rsidR="006D7497" w:rsidRDefault="006D7497">
            <w:pPr>
              <w:pStyle w:val="Brdtext"/>
              <w:autoSpaceDE w:val="0"/>
              <w:autoSpaceDN w:val="0"/>
              <w:adjustRightInd w:val="0"/>
              <w:rPr>
                <w:szCs w:val="24"/>
              </w:rPr>
            </w:pPr>
            <w:r>
              <w:rPr>
                <w:szCs w:val="24"/>
              </w:rPr>
              <w:t>Den aktuella fastigheten är i dagsläget obebyggd och fastighetsägaren har inkommit med en servisansökan till Mittskåne Vatten. Fastigheten ligger i direkt anslutning till befintligt verksamhetsområde för vatten, spillvatten och dagvatten och Mittskåne Vatten har kontrollerat att det finns förutsättningar att ansluta fastigheten.</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szCs w:val="24"/>
              </w:rPr>
              <w:t>1. Utvidgning av verksamhetsområde för allmänna vattentjänster Bosjökloster 1_468 rev 230119.docx </w:t>
            </w:r>
          </w:p>
          <w:p w:rsidR="006D7497" w:rsidRDefault="006D7497">
            <w:pPr>
              <w:autoSpaceDE w:val="0"/>
              <w:autoSpaceDN w:val="0"/>
              <w:adjustRightInd w:val="0"/>
              <w:rPr>
                <w:szCs w:val="24"/>
              </w:rPr>
            </w:pPr>
            <w:r>
              <w:rPr>
                <w:szCs w:val="24"/>
              </w:rPr>
              <w:t>2. Nytt VO Bosjökloster 1_468.pdf</w:t>
            </w:r>
          </w:p>
          <w:p w:rsidR="006D7497" w:rsidRDefault="006D7497">
            <w:pPr>
              <w:autoSpaceDE w:val="0"/>
              <w:autoSpaceDN w:val="0"/>
              <w:adjustRightInd w:val="0"/>
              <w:rPr>
                <w:szCs w:val="24"/>
              </w:rPr>
            </w:pPr>
            <w:r>
              <w:rPr>
                <w:szCs w:val="24"/>
              </w:rPr>
              <w:t>3. Fastighetsförteckning utökning av verksamhetsområde.docx</w:t>
            </w:r>
          </w:p>
          <w:p w:rsidR="006D7497" w:rsidRDefault="006D7497">
            <w:pPr>
              <w:autoSpaceDE w:val="0"/>
              <w:autoSpaceDN w:val="0"/>
              <w:adjustRightInd w:val="0"/>
              <w:rPr>
                <w:szCs w:val="24"/>
              </w:rPr>
            </w:pPr>
            <w:r>
              <w:rPr>
                <w:szCs w:val="24"/>
              </w:rPr>
              <w:t>4. Nämnden för VA och Räddningstjänst 2022-12-12 (2022-12-12 VR §118).doc.pdf</w:t>
            </w:r>
          </w:p>
          <w:p w:rsidR="006D7497" w:rsidRDefault="006D7497">
            <w:pPr>
              <w:autoSpaceDE w:val="0"/>
              <w:autoSpaceDN w:val="0"/>
              <w:adjustRightInd w:val="0"/>
              <w:rPr>
                <w:szCs w:val="24"/>
              </w:rPr>
            </w:pPr>
            <w:r>
              <w:rPr>
                <w:szCs w:val="24"/>
              </w:rPr>
              <w:t>5. Kommunstyrelsen 2023-02-14 (2023-02-14 KS §60).pdf</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r>
              <w:rPr>
                <w:szCs w:val="24"/>
              </w:rPr>
              <w:t>Dnr KSF 2023/35</w:t>
            </w:r>
          </w:p>
          <w:p w:rsidR="006D7497" w:rsidRDefault="006D7497">
            <w:pPr>
              <w:pStyle w:val="Rubrik1"/>
              <w:keepLines w:val="0"/>
              <w:autoSpaceDE w:val="0"/>
              <w:autoSpaceDN w:val="0"/>
              <w:adjustRightInd w:val="0"/>
              <w:ind w:left="851" w:hanging="851"/>
              <w:rPr>
                <w:rFonts w:eastAsia="Times New Roman"/>
                <w:bCs w:val="0"/>
                <w:szCs w:val="24"/>
              </w:rPr>
            </w:pPr>
            <w:bookmarkStart w:id="8" w:name="_Toc129159986"/>
            <w:r>
              <w:rPr>
                <w:rFonts w:eastAsia="Times New Roman"/>
                <w:bCs w:val="0"/>
                <w:szCs w:val="24"/>
              </w:rPr>
              <w:t>§ 26</w:t>
            </w:r>
            <w:r>
              <w:rPr>
                <w:rFonts w:eastAsia="Times New Roman"/>
                <w:bCs w:val="0"/>
                <w:szCs w:val="24"/>
              </w:rPr>
              <w:tab/>
              <w:t>Utvidgning av verksamhetsområde för allmänna vattentjänster, Stenskogen 2:19 m.fl. fastigheter, Höörs kommun</w:t>
            </w:r>
            <w:bookmarkEnd w:id="8"/>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Fastställa verksamhetsområde för vatten, spillvatten, dagvatten fastighet samt dagvatten gata, med fastigheterna Stenskogen 2:19 m.fl. enligt bilagd karta ”Översiktskarta Utökning av VO”.</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Enligt 6§ Lagen (2006:412) om allmänna vattentjänster skall kommunen bestämma det </w:t>
            </w:r>
            <w:r>
              <w:rPr>
                <w:szCs w:val="24"/>
              </w:rPr>
              <w:br/>
              <w:t>verksamhetsområde inom vilket vattentjänster behöver ordnas. De aktuella </w:t>
            </w:r>
            <w:r>
              <w:rPr>
                <w:szCs w:val="24"/>
              </w:rPr>
              <w:br/>
              <w:t>vattentjänsterna är tillhandahållande av vatten samt bortledande av spill- och dagvatten. </w:t>
            </w:r>
            <w:r>
              <w:rPr>
                <w:szCs w:val="24"/>
              </w:rPr>
              <w:br/>
              <w:t>Det kan finnas behov av olika vattentjänster inom olika geografiska områden vilket gör att </w:t>
            </w:r>
            <w:r>
              <w:rPr>
                <w:szCs w:val="24"/>
              </w:rPr>
              <w:br/>
              <w:t>verksamhetsområdet för respektive vattentjänst kan se olika ut.</w:t>
            </w:r>
          </w:p>
          <w:p w:rsidR="006D7497" w:rsidRDefault="006D7497">
            <w:pPr>
              <w:pStyle w:val="Brdtext"/>
              <w:autoSpaceDE w:val="0"/>
              <w:autoSpaceDN w:val="0"/>
              <w:adjustRightInd w:val="0"/>
              <w:rPr>
                <w:szCs w:val="24"/>
              </w:rPr>
            </w:pPr>
            <w:r>
              <w:rPr>
                <w:b/>
                <w:szCs w:val="24"/>
              </w:rPr>
              <w:t>Förslag om utökning av verksamhetsområde för vatten, spillvatten, dagvatten </w:t>
            </w:r>
            <w:r>
              <w:rPr>
                <w:szCs w:val="24"/>
              </w:rPr>
              <w:br/>
            </w:r>
            <w:r>
              <w:rPr>
                <w:b/>
                <w:szCs w:val="24"/>
              </w:rPr>
              <w:t>fastighet samt dagvatten gata i Stenskogen</w:t>
            </w:r>
          </w:p>
          <w:p w:rsidR="006D7497" w:rsidRDefault="006D7497">
            <w:pPr>
              <w:pStyle w:val="Brdtext"/>
              <w:autoSpaceDE w:val="0"/>
              <w:autoSpaceDN w:val="0"/>
              <w:adjustRightInd w:val="0"/>
              <w:rPr>
                <w:szCs w:val="24"/>
              </w:rPr>
            </w:pPr>
            <w:r>
              <w:rPr>
                <w:i/>
                <w:szCs w:val="24"/>
              </w:rPr>
              <w:t>Beslutsunderlag ses i ”Nytt VO Stenskogen 2:19 m fl”.</w:t>
            </w:r>
          </w:p>
          <w:p w:rsidR="006D7497" w:rsidRDefault="006D7497">
            <w:pPr>
              <w:pStyle w:val="Brdtext"/>
              <w:autoSpaceDE w:val="0"/>
              <w:autoSpaceDN w:val="0"/>
              <w:adjustRightInd w:val="0"/>
              <w:rPr>
                <w:szCs w:val="24"/>
              </w:rPr>
            </w:pPr>
            <w:r>
              <w:rPr>
                <w:szCs w:val="24"/>
              </w:rPr>
              <w:t>De aktuella fastigheterna ligger inom detaljplanelagt område avsett för bostäder i </w:t>
            </w:r>
            <w:r>
              <w:rPr>
                <w:szCs w:val="24"/>
              </w:rPr>
              <w:br/>
              <w:t>Stenskogen, Höörs Kommun. Alla fastigheter, utom en, tillhör ett exploateringsområde </w:t>
            </w:r>
            <w:r>
              <w:rPr>
                <w:szCs w:val="24"/>
              </w:rPr>
              <w:br/>
              <w:t>och är för tillfället obebyggda. En fastighet är bebyggd och ligger idag inom </w:t>
            </w:r>
            <w:r>
              <w:rPr>
                <w:szCs w:val="24"/>
              </w:rPr>
              <w:br/>
              <w:t>verksamhetsområde för ren- och spillvatten. För denna fastighet kommer </w:t>
            </w:r>
            <w:r>
              <w:rPr>
                <w:szCs w:val="24"/>
              </w:rPr>
              <w:br/>
              <w:t>verksamhetsområdet utökas till att även omfatta dagvatten gata och dagvatten fastighet.</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szCs w:val="24"/>
              </w:rPr>
              <w:t>1. Tjänsteskrivelse_till möte.docx.pdf</w:t>
            </w:r>
          </w:p>
          <w:p w:rsidR="006D7497" w:rsidRDefault="006D7497">
            <w:pPr>
              <w:autoSpaceDE w:val="0"/>
              <w:autoSpaceDN w:val="0"/>
              <w:adjustRightInd w:val="0"/>
              <w:rPr>
                <w:szCs w:val="24"/>
              </w:rPr>
            </w:pPr>
            <w:r>
              <w:rPr>
                <w:szCs w:val="24"/>
              </w:rPr>
              <w:t>2. Översiktskarta Utökning av VO.pdf </w:t>
            </w:r>
          </w:p>
          <w:p w:rsidR="006D7497" w:rsidRDefault="006D7497">
            <w:pPr>
              <w:autoSpaceDE w:val="0"/>
              <w:autoSpaceDN w:val="0"/>
              <w:adjustRightInd w:val="0"/>
              <w:rPr>
                <w:szCs w:val="24"/>
              </w:rPr>
            </w:pPr>
            <w:r>
              <w:rPr>
                <w:szCs w:val="24"/>
              </w:rPr>
              <w:t>3. Utökning av verksamhetsområde Stenskogen.pdf</w:t>
            </w:r>
          </w:p>
          <w:p w:rsidR="006D7497" w:rsidRDefault="006D7497">
            <w:pPr>
              <w:autoSpaceDE w:val="0"/>
              <w:autoSpaceDN w:val="0"/>
              <w:adjustRightInd w:val="0"/>
              <w:rPr>
                <w:szCs w:val="24"/>
              </w:rPr>
            </w:pPr>
            <w:r>
              <w:rPr>
                <w:szCs w:val="24"/>
              </w:rPr>
              <w:t>4. Förslag verksamhetsområde Höör.docx</w:t>
            </w:r>
          </w:p>
          <w:p w:rsidR="006D7497" w:rsidRDefault="006D7497">
            <w:pPr>
              <w:autoSpaceDE w:val="0"/>
              <w:autoSpaceDN w:val="0"/>
              <w:adjustRightInd w:val="0"/>
              <w:rPr>
                <w:szCs w:val="24"/>
              </w:rPr>
            </w:pPr>
            <w:r>
              <w:rPr>
                <w:szCs w:val="24"/>
              </w:rPr>
              <w:t>5. Nämnden för VA och Räddningstjänst 2022-12-12 (2022-12-12 VR §117).doc.pdf </w:t>
            </w:r>
          </w:p>
          <w:p w:rsidR="006D7497" w:rsidRDefault="006D7497">
            <w:pPr>
              <w:autoSpaceDE w:val="0"/>
              <w:autoSpaceDN w:val="0"/>
              <w:adjustRightInd w:val="0"/>
              <w:rPr>
                <w:szCs w:val="24"/>
              </w:rPr>
            </w:pPr>
            <w:r>
              <w:rPr>
                <w:szCs w:val="24"/>
              </w:rPr>
              <w:t>6. Kommunstyrelsen 2023-02-14 (2023-02-14 KS §61).pdf</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r>
              <w:rPr>
                <w:szCs w:val="24"/>
              </w:rPr>
              <w:t>Dnr KSF 2023/36</w:t>
            </w:r>
          </w:p>
          <w:p w:rsidR="006D7497" w:rsidRDefault="006D7497">
            <w:pPr>
              <w:pStyle w:val="Rubrik1"/>
              <w:keepLines w:val="0"/>
              <w:autoSpaceDE w:val="0"/>
              <w:autoSpaceDN w:val="0"/>
              <w:adjustRightInd w:val="0"/>
              <w:ind w:left="851" w:hanging="851"/>
              <w:rPr>
                <w:rFonts w:eastAsia="Times New Roman"/>
                <w:bCs w:val="0"/>
                <w:szCs w:val="24"/>
              </w:rPr>
            </w:pPr>
            <w:bookmarkStart w:id="9" w:name="_Toc129159987"/>
            <w:r>
              <w:rPr>
                <w:rFonts w:eastAsia="Times New Roman"/>
                <w:bCs w:val="0"/>
                <w:szCs w:val="24"/>
              </w:rPr>
              <w:t>§ 27</w:t>
            </w:r>
            <w:r>
              <w:rPr>
                <w:rFonts w:eastAsia="Times New Roman"/>
                <w:bCs w:val="0"/>
                <w:szCs w:val="24"/>
              </w:rPr>
              <w:tab/>
              <w:t>Utvidgning av verksamhetsområde för allmänna vattentjänster, Moroten 1 m.fl. fastigheter (Maglehill etapp 1), Höörs kommun</w:t>
            </w:r>
            <w:bookmarkEnd w:id="9"/>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Fastställa verksamhetsområde för vatten, spillvatten, dagvatten fastighet samt dagvatten gata, med fastigheterna Moroten 1 m.fl.  enligt bilagd karta ”Nytt VO Maglehill etapp 1”.</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Enligt 6§ Lagen (2006:412) om allmänna vattentjänster skall kommunen bestämma det verksamhetsområde inom vilket vattentjänster behöver ordnas. De aktuella vattentjänsterna är tillhandahållande av vatten samt bortledande av spillvatten. Det kan finnas behov av olika vattentjänster inom olika geografiska områden vilket gör att verksamhetsområdet för respektive vattentjänst kan se olika ut.</w:t>
            </w:r>
          </w:p>
          <w:p w:rsidR="006D7497" w:rsidRDefault="006D7497">
            <w:pPr>
              <w:pStyle w:val="Brdtext"/>
              <w:autoSpaceDE w:val="0"/>
              <w:autoSpaceDN w:val="0"/>
              <w:adjustRightInd w:val="0"/>
              <w:rPr>
                <w:szCs w:val="24"/>
              </w:rPr>
            </w:pPr>
            <w:r>
              <w:rPr>
                <w:b/>
                <w:szCs w:val="24"/>
              </w:rPr>
              <w:t>Förslag om utökning av verksamhetsområde för vatten, spillvatten, dagvatten fastighet samt dagvatten gata i Maglehill</w:t>
            </w:r>
          </w:p>
          <w:p w:rsidR="006D7497" w:rsidRDefault="006D7497">
            <w:pPr>
              <w:pStyle w:val="Brdtext"/>
              <w:autoSpaceDE w:val="0"/>
              <w:autoSpaceDN w:val="0"/>
              <w:adjustRightInd w:val="0"/>
              <w:rPr>
                <w:szCs w:val="24"/>
              </w:rPr>
            </w:pPr>
            <w:r>
              <w:rPr>
                <w:i/>
                <w:szCs w:val="24"/>
              </w:rPr>
              <w:t>Beslutsunderlag ses i ”Nytt VO Maglehill etapp 1”</w:t>
            </w:r>
            <w:r>
              <w:rPr>
                <w:szCs w:val="24"/>
              </w:rPr>
              <w:t>.</w:t>
            </w:r>
          </w:p>
          <w:p w:rsidR="006D7497" w:rsidRDefault="006D7497">
            <w:pPr>
              <w:pStyle w:val="Brdtext"/>
              <w:autoSpaceDE w:val="0"/>
              <w:autoSpaceDN w:val="0"/>
              <w:adjustRightInd w:val="0"/>
              <w:rPr>
                <w:szCs w:val="24"/>
              </w:rPr>
            </w:pPr>
            <w:r>
              <w:rPr>
                <w:szCs w:val="24"/>
              </w:rPr>
              <w:t>De aktuella fastigheterna ligger inom detaljplanelagt område avsett för bostäder, centrum, skola och vård i Maglehill, Höörs Kommun. Samtliga fastigheter tillhör ett exploateringsområde och är för tillfället obebyggda.</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szCs w:val="24"/>
              </w:rPr>
              <w:t>1. Tjänsteskrivelse utökning av verksamhetsområde Maglehill etapp 1.docx</w:t>
            </w:r>
          </w:p>
          <w:p w:rsidR="006D7497" w:rsidRDefault="006D7497">
            <w:pPr>
              <w:autoSpaceDE w:val="0"/>
              <w:autoSpaceDN w:val="0"/>
              <w:adjustRightInd w:val="0"/>
              <w:rPr>
                <w:szCs w:val="24"/>
              </w:rPr>
            </w:pPr>
            <w:r>
              <w:rPr>
                <w:szCs w:val="24"/>
              </w:rPr>
              <w:t>2. Översiktskarta Nytt VO Maglehill etapp 1.pdf</w:t>
            </w:r>
          </w:p>
          <w:p w:rsidR="006D7497" w:rsidRDefault="006D7497">
            <w:pPr>
              <w:autoSpaceDE w:val="0"/>
              <w:autoSpaceDN w:val="0"/>
              <w:adjustRightInd w:val="0"/>
              <w:rPr>
                <w:szCs w:val="24"/>
              </w:rPr>
            </w:pPr>
            <w:r>
              <w:rPr>
                <w:szCs w:val="24"/>
              </w:rPr>
              <w:t>3. Nytt VO Maglehill etapp 1.pdf</w:t>
            </w:r>
          </w:p>
          <w:p w:rsidR="006D7497" w:rsidRDefault="006D7497">
            <w:pPr>
              <w:autoSpaceDE w:val="0"/>
              <w:autoSpaceDN w:val="0"/>
              <w:adjustRightInd w:val="0"/>
              <w:rPr>
                <w:szCs w:val="24"/>
              </w:rPr>
            </w:pPr>
            <w:r>
              <w:rPr>
                <w:szCs w:val="24"/>
              </w:rPr>
              <w:t>4. Förslag verksamhetsområde Höör.docx.pdf </w:t>
            </w:r>
          </w:p>
          <w:p w:rsidR="006D7497" w:rsidRDefault="006D7497">
            <w:pPr>
              <w:autoSpaceDE w:val="0"/>
              <w:autoSpaceDN w:val="0"/>
              <w:adjustRightInd w:val="0"/>
              <w:rPr>
                <w:szCs w:val="24"/>
              </w:rPr>
            </w:pPr>
            <w:r>
              <w:rPr>
                <w:szCs w:val="24"/>
              </w:rPr>
              <w:t>5. Nämnden för VA och Räddningstjänst 2022-12-12 (2022-12-12 VR §116).doc.pdf</w:t>
            </w:r>
          </w:p>
          <w:p w:rsidR="006D7497" w:rsidRDefault="006D7497">
            <w:pPr>
              <w:autoSpaceDE w:val="0"/>
              <w:autoSpaceDN w:val="0"/>
              <w:adjustRightInd w:val="0"/>
              <w:rPr>
                <w:szCs w:val="24"/>
              </w:rPr>
            </w:pPr>
            <w:r>
              <w:rPr>
                <w:szCs w:val="24"/>
              </w:rPr>
              <w:t>6. Kommunstyrelsen 2023-02-14 (2023-02-14 KS §62).pdf</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r>
              <w:rPr>
                <w:szCs w:val="24"/>
              </w:rPr>
              <w:t>Dnr KSF 2023/37</w:t>
            </w:r>
          </w:p>
          <w:p w:rsidR="006D7497" w:rsidRDefault="006D7497">
            <w:pPr>
              <w:pStyle w:val="Rubrik1"/>
              <w:keepLines w:val="0"/>
              <w:autoSpaceDE w:val="0"/>
              <w:autoSpaceDN w:val="0"/>
              <w:adjustRightInd w:val="0"/>
              <w:ind w:left="851" w:hanging="851"/>
              <w:rPr>
                <w:rFonts w:eastAsia="Times New Roman"/>
                <w:bCs w:val="0"/>
                <w:szCs w:val="24"/>
              </w:rPr>
            </w:pPr>
            <w:bookmarkStart w:id="10" w:name="_Toc129159988"/>
            <w:r>
              <w:rPr>
                <w:rFonts w:eastAsia="Times New Roman"/>
                <w:bCs w:val="0"/>
                <w:szCs w:val="24"/>
              </w:rPr>
              <w:t>§ 28</w:t>
            </w:r>
            <w:r>
              <w:rPr>
                <w:rFonts w:eastAsia="Times New Roman"/>
                <w:bCs w:val="0"/>
                <w:szCs w:val="24"/>
              </w:rPr>
              <w:tab/>
              <w:t>Utvidgning av verksamhetsområde för allmänna vattentjänster, Fogdaröd 8:5 m.fl. fastigheter, Höörs kommun</w:t>
            </w:r>
            <w:bookmarkEnd w:id="10"/>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Fastställa verksamhetsområde för vatten, spillvatten, dagvatten fastighet samt dagvatten gata, med fastigheterna Fogdaröd 8:5 m.fl. enligt bilagd karta ”Nytt VO Fogdaröd etapp 1”.</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Enligt 6§ Lagen (2006:412) om allmänna vattentjänster skall kommunen bestämma det verksamhetsområde inom vilket vattentjänster behöver ordnas. De aktuella vattentjänsterna är tillhandahållande av vatten samt bortledande av spillvatten. Det kan finnas behov av olika vattentjänster inom olika geografiska områden vilket gör att verksamhetsområdet för respektive vattentjänst kan se olika ut.</w:t>
            </w:r>
          </w:p>
          <w:p w:rsidR="006D7497" w:rsidRDefault="006D7497">
            <w:pPr>
              <w:pStyle w:val="Brdtext"/>
              <w:autoSpaceDE w:val="0"/>
              <w:autoSpaceDN w:val="0"/>
              <w:adjustRightInd w:val="0"/>
              <w:rPr>
                <w:szCs w:val="24"/>
              </w:rPr>
            </w:pPr>
            <w:r>
              <w:rPr>
                <w:b/>
                <w:szCs w:val="24"/>
              </w:rPr>
              <w:t>Förslag om utökning av verksamhetsområde för vatten, spillvatten, dagvatten fastighet samt dagvatten gata i Fogdaröd</w:t>
            </w:r>
          </w:p>
          <w:p w:rsidR="006D7497" w:rsidRDefault="006D7497">
            <w:pPr>
              <w:pStyle w:val="Brdtext"/>
              <w:autoSpaceDE w:val="0"/>
              <w:autoSpaceDN w:val="0"/>
              <w:adjustRightInd w:val="0"/>
              <w:rPr>
                <w:szCs w:val="24"/>
              </w:rPr>
            </w:pPr>
            <w:r>
              <w:rPr>
                <w:i/>
                <w:szCs w:val="24"/>
              </w:rPr>
              <w:t>Beslutsunderlag ses i ”Nytt VO Fogdaröd etapp 1”</w:t>
            </w:r>
            <w:r>
              <w:rPr>
                <w:szCs w:val="24"/>
              </w:rPr>
              <w:t>.</w:t>
            </w:r>
          </w:p>
          <w:p w:rsidR="006D7497" w:rsidRDefault="006D7497">
            <w:pPr>
              <w:pStyle w:val="Brdtext"/>
              <w:autoSpaceDE w:val="0"/>
              <w:autoSpaceDN w:val="0"/>
              <w:adjustRightInd w:val="0"/>
              <w:rPr>
                <w:szCs w:val="24"/>
              </w:rPr>
            </w:pPr>
            <w:r>
              <w:rPr>
                <w:szCs w:val="24"/>
              </w:rPr>
              <w:t>De aktuella fastigheterna ligger inom detaljplanelagt område avsett för bostadsbebyggelse i Fogdaröd, Höörs Kommun. Samtliga fastigheter, exklusive Fogdaröd 7:5, tillhör ett exploateringsområde och är för tillfället obebyggda. Fogdaröd 7:5 är en tidigare bebyggd fastighet som i och med den nya exploateringen blir omsluten av verksamhetsområde, varvid Fogdaröd 7:5 även bör inkluderas i verksamhetsområde för allmänna vattentjänster.</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szCs w:val="24"/>
              </w:rPr>
              <w:t>1. Nämnden för VA och Räddningstjänst 2022-12-12 (2022-12-12 VR §116).doc.pdf</w:t>
            </w:r>
          </w:p>
          <w:p w:rsidR="006D7497" w:rsidRDefault="006D7497">
            <w:pPr>
              <w:autoSpaceDE w:val="0"/>
              <w:autoSpaceDN w:val="0"/>
              <w:adjustRightInd w:val="0"/>
              <w:rPr>
                <w:szCs w:val="24"/>
              </w:rPr>
            </w:pPr>
            <w:r>
              <w:rPr>
                <w:szCs w:val="24"/>
              </w:rPr>
              <w:t>2. Nytt VO Fogdaröd etapp 1.pdf</w:t>
            </w:r>
          </w:p>
          <w:p w:rsidR="006D7497" w:rsidRDefault="006D7497">
            <w:pPr>
              <w:autoSpaceDE w:val="0"/>
              <w:autoSpaceDN w:val="0"/>
              <w:adjustRightInd w:val="0"/>
              <w:rPr>
                <w:szCs w:val="24"/>
              </w:rPr>
            </w:pPr>
            <w:r>
              <w:rPr>
                <w:szCs w:val="24"/>
              </w:rPr>
              <w:t>3. Fastighetsförteckning utökning av verksamhetsområde.docx</w:t>
            </w:r>
          </w:p>
          <w:p w:rsidR="006D7497" w:rsidRDefault="006D7497">
            <w:pPr>
              <w:autoSpaceDE w:val="0"/>
              <w:autoSpaceDN w:val="0"/>
              <w:adjustRightInd w:val="0"/>
              <w:rPr>
                <w:szCs w:val="24"/>
              </w:rPr>
            </w:pPr>
            <w:r>
              <w:rPr>
                <w:szCs w:val="24"/>
              </w:rPr>
              <w:t>4. Nämnden för VA och Räddningstjänst 2022-12-12 (2022-12-12 VR §115).doc.pdf</w:t>
            </w:r>
          </w:p>
          <w:p w:rsidR="006D7497" w:rsidRDefault="006D7497">
            <w:pPr>
              <w:autoSpaceDE w:val="0"/>
              <w:autoSpaceDN w:val="0"/>
              <w:adjustRightInd w:val="0"/>
              <w:rPr>
                <w:szCs w:val="24"/>
              </w:rPr>
            </w:pPr>
            <w:r>
              <w:rPr>
                <w:szCs w:val="24"/>
              </w:rPr>
              <w:t>5. Kommunstyrelsen 2023-02-14 (2023-02-14 KS §63).pdf</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r>
              <w:rPr>
                <w:szCs w:val="24"/>
              </w:rPr>
              <w:t>Dnr KSF 2022/796</w:t>
            </w:r>
          </w:p>
          <w:p w:rsidR="006D7497" w:rsidRDefault="006D7497">
            <w:pPr>
              <w:pStyle w:val="Rubrik1"/>
              <w:keepLines w:val="0"/>
              <w:autoSpaceDE w:val="0"/>
              <w:autoSpaceDN w:val="0"/>
              <w:adjustRightInd w:val="0"/>
              <w:ind w:left="851" w:hanging="851"/>
              <w:rPr>
                <w:rFonts w:eastAsia="Times New Roman"/>
                <w:bCs w:val="0"/>
                <w:szCs w:val="24"/>
              </w:rPr>
            </w:pPr>
            <w:bookmarkStart w:id="11" w:name="_Toc129159989"/>
            <w:r>
              <w:rPr>
                <w:rFonts w:eastAsia="Times New Roman"/>
                <w:bCs w:val="0"/>
                <w:szCs w:val="24"/>
              </w:rPr>
              <w:t>§ 29</w:t>
            </w:r>
            <w:r>
              <w:rPr>
                <w:rFonts w:eastAsia="Times New Roman"/>
                <w:bCs w:val="0"/>
                <w:szCs w:val="24"/>
              </w:rPr>
              <w:tab/>
              <w:t>Motion: ”Uppstart av handbollsakademi för flickor i samarbete med H65” - Susanne Andersson (M)</w:t>
            </w:r>
            <w:bookmarkEnd w:id="11"/>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Motionen avslås.</w:t>
            </w:r>
          </w:p>
          <w:p w:rsidR="006D7497" w:rsidRDefault="006D7497">
            <w:pPr>
              <w:pStyle w:val="Rubrik3"/>
              <w:keepLines w:val="0"/>
              <w:autoSpaceDE w:val="0"/>
              <w:autoSpaceDN w:val="0"/>
              <w:adjustRightInd w:val="0"/>
              <w:rPr>
                <w:rFonts w:eastAsia="Times New Roman"/>
                <w:bCs w:val="0"/>
                <w:szCs w:val="24"/>
              </w:rPr>
            </w:pPr>
            <w:r>
              <w:rPr>
                <w:rFonts w:eastAsia="Times New Roman"/>
                <w:bCs w:val="0"/>
                <w:szCs w:val="24"/>
              </w:rPr>
              <w:t>Reservation mot beslutet</w:t>
            </w:r>
          </w:p>
          <w:p w:rsidR="006D7497" w:rsidRDefault="006D7497">
            <w:pPr>
              <w:pStyle w:val="Brdtext"/>
              <w:autoSpaceDE w:val="0"/>
              <w:autoSpaceDN w:val="0"/>
              <w:adjustRightInd w:val="0"/>
              <w:rPr>
                <w:szCs w:val="24"/>
              </w:rPr>
            </w:pPr>
            <w:r>
              <w:rPr>
                <w:szCs w:val="24"/>
              </w:rPr>
              <w:t>Magnus Haara (C) anmäler muntlig gruppreservation för Centerpartiet.</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Motionären yrkar att kommunfullmäktige uppdrar till barn- och utbildningsnämnden att utreda förutsättningarna och kostnaderna för att starta en handbollsakademi till höstterminen 2024.</w:t>
            </w:r>
          </w:p>
          <w:p w:rsidR="006D7497" w:rsidRDefault="006D7497">
            <w:pPr>
              <w:pStyle w:val="Brdtext"/>
              <w:autoSpaceDE w:val="0"/>
              <w:autoSpaceDN w:val="0"/>
              <w:adjustRightInd w:val="0"/>
              <w:rPr>
                <w:szCs w:val="24"/>
              </w:rPr>
            </w:pPr>
            <w:r>
              <w:rPr>
                <w:szCs w:val="24"/>
              </w:rPr>
              <w:t>Kommunstyrelsens arbetsutskott remitterade motionen till barn- och utbildningsnämnden för yttrande över följande frågor: Är nämnden positiv till att utredningen genomförs? Vad uppskattar nämnden att utredningen skulle kosta i tid och pengar att genomföra?</w:t>
            </w:r>
          </w:p>
          <w:p w:rsidR="006D7497" w:rsidRDefault="006D7497">
            <w:pPr>
              <w:pStyle w:val="Brdtext"/>
              <w:autoSpaceDE w:val="0"/>
              <w:autoSpaceDN w:val="0"/>
              <w:adjustRightInd w:val="0"/>
              <w:rPr>
                <w:szCs w:val="24"/>
              </w:rPr>
            </w:pPr>
            <w:r>
              <w:rPr>
                <w:szCs w:val="24"/>
              </w:rPr>
              <w:t>Barn- och utbildningsnämnden har ställt sig positiv till motionen och bedömt att en utredning kan genomföras under 2023 till en kostnad av 150 000 kr.</w:t>
            </w:r>
          </w:p>
          <w:p w:rsidR="006D7497" w:rsidRDefault="006D7497">
            <w:pPr>
              <w:pStyle w:val="Brdtext"/>
              <w:autoSpaceDE w:val="0"/>
              <w:autoSpaceDN w:val="0"/>
              <w:adjustRightInd w:val="0"/>
              <w:rPr>
                <w:szCs w:val="24"/>
              </w:rPr>
            </w:pPr>
            <w:r>
              <w:rPr>
                <w:szCs w:val="24"/>
              </w:rPr>
              <w:t>På kommunens konto till förfogande finns 3 Mkr av vilka 150 000 kr kan tas i anspråk för finansiering av utredningen.</w:t>
            </w:r>
          </w:p>
          <w:p w:rsidR="006D7497" w:rsidRDefault="006D7497">
            <w:pPr>
              <w:pStyle w:val="Brdtext"/>
              <w:autoSpaceDE w:val="0"/>
              <w:autoSpaceDN w:val="0"/>
              <w:adjustRightInd w:val="0"/>
              <w:rPr>
                <w:szCs w:val="24"/>
              </w:rPr>
            </w:pPr>
            <w:r>
              <w:rPr>
                <w:szCs w:val="24"/>
              </w:rPr>
              <w:t>Tjänsteskrivelsen har upprättats efter samråd med ekonomichefen.</w:t>
            </w:r>
          </w:p>
          <w:p w:rsidR="006D7497" w:rsidRDefault="006D7497">
            <w:pPr>
              <w:pStyle w:val="Rubrik3"/>
              <w:keepLines w:val="0"/>
              <w:autoSpaceDE w:val="0"/>
              <w:autoSpaceDN w:val="0"/>
              <w:adjustRightInd w:val="0"/>
              <w:rPr>
                <w:rFonts w:eastAsia="Times New Roman"/>
                <w:bCs w:val="0"/>
                <w:szCs w:val="24"/>
              </w:rPr>
            </w:pPr>
            <w:r>
              <w:rPr>
                <w:rFonts w:eastAsia="Times New Roman"/>
                <w:bCs w:val="0"/>
                <w:szCs w:val="24"/>
              </w:rPr>
              <w:t>Yrkanden</w:t>
            </w:r>
          </w:p>
          <w:p w:rsidR="006D7497" w:rsidRDefault="006D7497">
            <w:pPr>
              <w:pStyle w:val="Brdtext"/>
              <w:autoSpaceDE w:val="0"/>
              <w:autoSpaceDN w:val="0"/>
              <w:adjustRightInd w:val="0"/>
              <w:rPr>
                <w:szCs w:val="24"/>
              </w:rPr>
            </w:pPr>
            <w:r>
              <w:rPr>
                <w:szCs w:val="24"/>
              </w:rPr>
              <w:t>Johan Svahnberg (M), Magnus Haara (C), Gabriella Salomonsson Bicki (M) och Margareta Johansson (KD) yrkar bifall till kommunstyrelsens förslag till beslut, sats 1.</w:t>
            </w:r>
          </w:p>
          <w:p w:rsidR="006D7497" w:rsidRDefault="006D7497">
            <w:pPr>
              <w:pStyle w:val="Brdtext"/>
              <w:autoSpaceDE w:val="0"/>
              <w:autoSpaceDN w:val="0"/>
              <w:adjustRightInd w:val="0"/>
              <w:rPr>
                <w:szCs w:val="24"/>
              </w:rPr>
            </w:pPr>
            <w:r>
              <w:rPr>
                <w:szCs w:val="24"/>
              </w:rPr>
              <w:t>Johan Svahnberg (M) yrkar att utredningskostnaden begränsas till 50 000 kronor.</w:t>
            </w:r>
          </w:p>
          <w:p w:rsidR="006D7497" w:rsidRDefault="006D7497">
            <w:pPr>
              <w:pStyle w:val="Brdtext"/>
              <w:autoSpaceDE w:val="0"/>
              <w:autoSpaceDN w:val="0"/>
              <w:adjustRightInd w:val="0"/>
              <w:rPr>
                <w:szCs w:val="24"/>
              </w:rPr>
            </w:pPr>
            <w:r>
              <w:rPr>
                <w:szCs w:val="24"/>
              </w:rPr>
              <w:t>Magnus Haara (C), Gabriella Salomonsson Bicki (M) och Margareta Johansson (KD) ställer sig bakom Johan Svahnbergs (M) ändringsyrkande.</w:t>
            </w:r>
          </w:p>
          <w:p w:rsidR="006D7497" w:rsidRDefault="006D7497">
            <w:pPr>
              <w:pStyle w:val="Brdtext"/>
              <w:autoSpaceDE w:val="0"/>
              <w:autoSpaceDN w:val="0"/>
              <w:adjustRightInd w:val="0"/>
              <w:rPr>
                <w:szCs w:val="24"/>
              </w:rPr>
            </w:pPr>
            <w:r>
              <w:rPr>
                <w:szCs w:val="24"/>
              </w:rPr>
              <w:t>Pär Bjelvehammar (S), Emma Öster (SD), Anna Jung (MED), Kent Staaf (S), Roger Orwén (MP), Lena Stigsdotter (S) och Jack Ljungberg (SD) yrkar avslag på kommunstyrelsens förslag till beslut.</w:t>
            </w:r>
          </w:p>
          <w:p w:rsidR="006D7497" w:rsidRDefault="006D7497">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6D7497" w:rsidRDefault="006D7497">
            <w:pPr>
              <w:pStyle w:val="Brdtext"/>
              <w:autoSpaceDE w:val="0"/>
              <w:autoSpaceDN w:val="0"/>
              <w:adjustRightInd w:val="0"/>
              <w:rPr>
                <w:szCs w:val="24"/>
              </w:rPr>
            </w:pPr>
            <w:r>
              <w:rPr>
                <w:szCs w:val="24"/>
              </w:rPr>
              <w:t>Ordföranden ställer yrkandena avseende sats 1 mot varandra och finner att kommunfullmäktige beslutar att bifalla motionen.</w:t>
            </w:r>
          </w:p>
          <w:p w:rsidR="006D7497" w:rsidRDefault="006D7497">
            <w:pPr>
              <w:pStyle w:val="Brdtext"/>
              <w:autoSpaceDE w:val="0"/>
              <w:autoSpaceDN w:val="0"/>
              <w:adjustRightInd w:val="0"/>
              <w:rPr>
                <w:szCs w:val="24"/>
              </w:rPr>
            </w:pPr>
            <w:r>
              <w:rPr>
                <w:szCs w:val="24"/>
              </w:rPr>
              <w:t>Omröstning begärs.</w:t>
            </w:r>
          </w:p>
          <w:p w:rsidR="006D7497" w:rsidRDefault="006D7497">
            <w:pPr>
              <w:pStyle w:val="Brdtext"/>
              <w:autoSpaceDE w:val="0"/>
              <w:autoSpaceDN w:val="0"/>
              <w:adjustRightInd w:val="0"/>
              <w:rPr>
                <w:szCs w:val="24"/>
              </w:rPr>
            </w:pPr>
            <w:r>
              <w:rPr>
                <w:szCs w:val="24"/>
              </w:rPr>
              <w:t>Kommunfullmäktige godkänner följande beslutsordning:</w:t>
            </w:r>
          </w:p>
          <w:p w:rsidR="006D7497" w:rsidRDefault="006D7497">
            <w:pPr>
              <w:pStyle w:val="Brdtext"/>
              <w:autoSpaceDE w:val="0"/>
              <w:autoSpaceDN w:val="0"/>
              <w:adjustRightInd w:val="0"/>
              <w:rPr>
                <w:szCs w:val="24"/>
              </w:rPr>
            </w:pPr>
            <w:r>
              <w:rPr>
                <w:szCs w:val="24"/>
              </w:rPr>
              <w:t>JA = Bifall till motionen.</w:t>
            </w:r>
          </w:p>
          <w:p w:rsidR="006D7497" w:rsidRDefault="006D7497">
            <w:pPr>
              <w:pStyle w:val="Brdtext"/>
              <w:autoSpaceDE w:val="0"/>
              <w:autoSpaceDN w:val="0"/>
              <w:adjustRightInd w:val="0"/>
              <w:rPr>
                <w:szCs w:val="24"/>
              </w:rPr>
            </w:pPr>
            <w:r>
              <w:rPr>
                <w:szCs w:val="24"/>
              </w:rPr>
              <w:t>NEJ = Avslag på motionen.</w:t>
            </w:r>
          </w:p>
          <w:p w:rsidR="006D7497" w:rsidRDefault="006D7497">
            <w:pPr>
              <w:pStyle w:val="Rubrik3"/>
              <w:keepLines w:val="0"/>
              <w:autoSpaceDE w:val="0"/>
              <w:autoSpaceDN w:val="0"/>
              <w:adjustRightInd w:val="0"/>
              <w:rPr>
                <w:rFonts w:eastAsia="Times New Roman"/>
                <w:bCs w:val="0"/>
                <w:szCs w:val="24"/>
              </w:rPr>
            </w:pPr>
            <w:r>
              <w:rPr>
                <w:rFonts w:eastAsia="Times New Roman"/>
                <w:bCs w:val="0"/>
                <w:szCs w:val="24"/>
              </w:rPr>
              <w:t>Omröstning</w:t>
            </w:r>
          </w:p>
          <w:p w:rsidR="00A0456E" w:rsidRDefault="006D7497" w:rsidP="003A51AC">
            <w:pPr>
              <w:pStyle w:val="Brdtext"/>
              <w:autoSpaceDE w:val="0"/>
              <w:autoSpaceDN w:val="0"/>
              <w:adjustRightInd w:val="0"/>
              <w:spacing w:after="0"/>
              <w:rPr>
                <w:szCs w:val="24"/>
              </w:rPr>
            </w:pPr>
            <w:r>
              <w:rPr>
                <w:szCs w:val="24"/>
              </w:rPr>
              <w:t xml:space="preserve">Omröstningen genomförs med upprop och utfaller med att 18 ledamöter röstar JA, </w:t>
            </w:r>
          </w:p>
          <w:p w:rsidR="006D7497" w:rsidRDefault="006D7497">
            <w:pPr>
              <w:pStyle w:val="Brdtext"/>
              <w:autoSpaceDE w:val="0"/>
              <w:autoSpaceDN w:val="0"/>
              <w:adjustRightInd w:val="0"/>
              <w:rPr>
                <w:szCs w:val="24"/>
              </w:rPr>
            </w:pPr>
            <w:r>
              <w:rPr>
                <w:szCs w:val="24"/>
              </w:rPr>
              <w:t>22 ledamöter röstar NEJ och en ledamot AVSTÅR från att rösta, vilket innebär att kommunfullmäktige beslutar att avslå motionen.</w:t>
            </w:r>
          </w:p>
          <w:p w:rsidR="006D7497" w:rsidRDefault="006D7497">
            <w:pPr>
              <w:pStyle w:val="Brdtext"/>
              <w:autoSpaceDE w:val="0"/>
              <w:autoSpaceDN w:val="0"/>
              <w:adjustRightInd w:val="0"/>
              <w:rPr>
                <w:szCs w:val="24"/>
              </w:rPr>
            </w:pPr>
            <w:r>
              <w:rPr>
                <w:szCs w:val="24"/>
              </w:rPr>
              <w:t>Följande ledamöter röstar JA: Johan Svahnberg (M), Camilla Kampf (M), Tore Christensson (M), Lars-Håkan Persson (M), Nino Dervisagic (M), Gunilla Malmqvist (M), Jessica Falk (M), Gabriella Salomonsson Bicki (M), Johan Christell (M), Oscar Wassbjer (M), Magnus Haara (C), Maria Jönsson (C), Anna Ramberg (L), Mattias Svensson (L), Martin Ekstrand (KD), Margareta Johansson (KD), Olle Krabbe (V) och Anders Netterheim (M).</w:t>
            </w:r>
          </w:p>
          <w:p w:rsidR="006D7497" w:rsidRDefault="006D7497">
            <w:pPr>
              <w:pStyle w:val="Brdtext"/>
              <w:autoSpaceDE w:val="0"/>
              <w:autoSpaceDN w:val="0"/>
              <w:adjustRightInd w:val="0"/>
              <w:rPr>
                <w:szCs w:val="24"/>
              </w:rPr>
            </w:pPr>
            <w:r>
              <w:rPr>
                <w:szCs w:val="24"/>
              </w:rPr>
              <w:t>Följande ledamöter röstar NEJ: Lena Stigsdotter (S), Stefan Lissmark (S), Pär Bjelvehammar (S), Jill Andersson (S), Kent Staaf (S), Clas Paulsson (S), Jan Waad (S), Pierre Malmberg Nyborg (V), Roger Orwén (MP), Andrew Briggs (MP), Emma Öster (SD), Stefan Liljenberg (SD), Marie-Louise Palm (SD), Roger Stenberg (SD), Lars Andersson (SD), Eskil Öhrn (SD), Jack Ljungberg (SD), Hans Clair (SD), Anna Jung (MED), Johan Karlsson (MED), Rolf Streijffert (SD) och Lena Larsson (S).</w:t>
            </w:r>
          </w:p>
          <w:p w:rsidR="006D7497" w:rsidRDefault="006D7497">
            <w:pPr>
              <w:pStyle w:val="Brdtext"/>
              <w:autoSpaceDE w:val="0"/>
              <w:autoSpaceDN w:val="0"/>
              <w:adjustRightInd w:val="0"/>
              <w:rPr>
                <w:szCs w:val="24"/>
              </w:rPr>
            </w:pPr>
            <w:r>
              <w:rPr>
                <w:szCs w:val="24"/>
              </w:rPr>
              <w:t>Följande ledamot AVSTÅR från att rösta: Christel Lindqvist (V).</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szCs w:val="24"/>
              </w:rPr>
              <w:t>1. TjänsteskrivelseMotionHandbollsakademi.pdf </w:t>
            </w:r>
          </w:p>
          <w:p w:rsidR="006D7497" w:rsidRDefault="006D7497">
            <w:pPr>
              <w:autoSpaceDE w:val="0"/>
              <w:autoSpaceDN w:val="0"/>
              <w:adjustRightInd w:val="0"/>
              <w:rPr>
                <w:szCs w:val="24"/>
              </w:rPr>
            </w:pPr>
            <w:r>
              <w:rPr>
                <w:szCs w:val="24"/>
              </w:rPr>
              <w:t>2. Barn- och utbildningsnämnden 2022-12-12 (2022-12-12 BUN §102).pdf</w:t>
            </w:r>
          </w:p>
          <w:p w:rsidR="006D7497" w:rsidRDefault="006D7497">
            <w:pPr>
              <w:autoSpaceDE w:val="0"/>
              <w:autoSpaceDN w:val="0"/>
              <w:adjustRightInd w:val="0"/>
              <w:rPr>
                <w:szCs w:val="24"/>
              </w:rPr>
            </w:pPr>
            <w:r>
              <w:rPr>
                <w:szCs w:val="24"/>
              </w:rPr>
              <w:t>3. Remissvar till KS ang motion om handbollsakademi Tjänsteskrivelse.pdf</w:t>
            </w:r>
          </w:p>
          <w:p w:rsidR="006D7497" w:rsidRDefault="006D7497">
            <w:pPr>
              <w:autoSpaceDE w:val="0"/>
              <w:autoSpaceDN w:val="0"/>
              <w:adjustRightInd w:val="0"/>
              <w:rPr>
                <w:szCs w:val="24"/>
              </w:rPr>
            </w:pPr>
            <w:r>
              <w:rPr>
                <w:szCs w:val="24"/>
              </w:rPr>
              <w:t>4. Motion Uppstart av handbollsakademi för flickor i samarbete med H65 - Susanne Andersson (M).docx</w:t>
            </w:r>
          </w:p>
          <w:p w:rsidR="006D7497" w:rsidRDefault="006D7497">
            <w:pPr>
              <w:autoSpaceDE w:val="0"/>
              <w:autoSpaceDN w:val="0"/>
              <w:adjustRightInd w:val="0"/>
              <w:rPr>
                <w:szCs w:val="24"/>
              </w:rPr>
            </w:pPr>
            <w:r>
              <w:rPr>
                <w:szCs w:val="24"/>
              </w:rPr>
              <w:t>5. Kommunstyrelsen 2023-02-14 (2023-02-14 KS §66).pdf </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r>
              <w:rPr>
                <w:szCs w:val="24"/>
              </w:rPr>
              <w:t>Dnr KSF 2022/1158</w:t>
            </w:r>
          </w:p>
          <w:p w:rsidR="006D7497" w:rsidRDefault="006D7497">
            <w:pPr>
              <w:pStyle w:val="Rubrik1"/>
              <w:keepLines w:val="0"/>
              <w:autoSpaceDE w:val="0"/>
              <w:autoSpaceDN w:val="0"/>
              <w:adjustRightInd w:val="0"/>
              <w:ind w:left="851" w:hanging="851"/>
              <w:rPr>
                <w:rFonts w:eastAsia="Times New Roman"/>
                <w:bCs w:val="0"/>
                <w:szCs w:val="24"/>
              </w:rPr>
            </w:pPr>
            <w:bookmarkStart w:id="12" w:name="_Toc129159990"/>
            <w:r>
              <w:rPr>
                <w:rFonts w:eastAsia="Times New Roman"/>
                <w:bCs w:val="0"/>
                <w:szCs w:val="24"/>
              </w:rPr>
              <w:t>§ 30</w:t>
            </w:r>
            <w:r>
              <w:rPr>
                <w:rFonts w:eastAsia="Times New Roman"/>
                <w:bCs w:val="0"/>
                <w:szCs w:val="24"/>
              </w:rPr>
              <w:tab/>
              <w:t>Ordning för inkallande av ersättare i de nämnder och styrelser till vilka val förrättas av kommunfullmäktige under mandatperioden 2023-2026 - Nu frågan om ändring av ordningen för Kristdemokraterna</w:t>
            </w:r>
            <w:bookmarkEnd w:id="12"/>
            <w:r>
              <w:rPr>
                <w:rFonts w:eastAsia="Times New Roman"/>
                <w:bCs w:val="0"/>
                <w:szCs w:val="24"/>
              </w:rPr>
              <w:t xml:space="preserve"> </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1. Partigruppsordningen för inkallande av ersättare gällande Kristdemokraterna ska vara följande: KD, M, L C, SD, MED, S, MP, V, varvid punkten 2 i kommunfullmäktiges beslut 2022-12-14, § 167, ges följande lydelse:</w:t>
            </w:r>
          </w:p>
          <w:p w:rsidR="006D7497" w:rsidRDefault="006D7497">
            <w:pPr>
              <w:pStyle w:val="Brdtext"/>
              <w:autoSpaceDE w:val="0"/>
              <w:autoSpaceDN w:val="0"/>
              <w:adjustRightInd w:val="0"/>
              <w:rPr>
                <w:szCs w:val="24"/>
              </w:rPr>
            </w:pPr>
            <w:r>
              <w:rPr>
                <w:szCs w:val="24"/>
              </w:rPr>
              <w:t>Partigruppsordning för inkallande av ersättare:</w:t>
            </w:r>
          </w:p>
          <w:p w:rsidR="006D7497" w:rsidRDefault="006D7497">
            <w:pPr>
              <w:pStyle w:val="Brdtext"/>
              <w:autoSpaceDE w:val="0"/>
              <w:autoSpaceDN w:val="0"/>
              <w:adjustRightInd w:val="0"/>
              <w:rPr>
                <w:szCs w:val="24"/>
              </w:rPr>
            </w:pPr>
            <w:r>
              <w:rPr>
                <w:szCs w:val="24"/>
              </w:rPr>
              <w:t>för ledamot tillhörande</w:t>
            </w:r>
            <w:r>
              <w:rPr>
                <w:szCs w:val="24"/>
              </w:rPr>
              <w:tab/>
              <w:t>inträder ersättare i nedan angiven</w:t>
            </w:r>
            <w:r>
              <w:rPr>
                <w:szCs w:val="24"/>
              </w:rPr>
              <w:br/>
              <w:t>nedanstående partigrupp</w:t>
            </w:r>
            <w:r>
              <w:rPr>
                <w:szCs w:val="24"/>
              </w:rPr>
              <w:tab/>
              <w:t>partigruppsordning</w:t>
            </w:r>
          </w:p>
          <w:p w:rsidR="006D7497" w:rsidRDefault="006D7497">
            <w:pPr>
              <w:pStyle w:val="Brdtext"/>
              <w:autoSpaceDE w:val="0"/>
              <w:autoSpaceDN w:val="0"/>
              <w:adjustRightInd w:val="0"/>
              <w:rPr>
                <w:szCs w:val="24"/>
              </w:rPr>
            </w:pPr>
            <w:r>
              <w:rPr>
                <w:szCs w:val="24"/>
              </w:rPr>
              <w:t xml:space="preserve">C; </w:t>
            </w:r>
            <w:r>
              <w:rPr>
                <w:szCs w:val="24"/>
              </w:rPr>
              <w:tab/>
            </w:r>
            <w:r>
              <w:rPr>
                <w:szCs w:val="24"/>
              </w:rPr>
              <w:tab/>
              <w:t>C, L, M, KD, S, MP, V, MED, SD</w:t>
            </w:r>
            <w:r>
              <w:rPr>
                <w:szCs w:val="24"/>
              </w:rPr>
              <w:br/>
              <w:t xml:space="preserve">KD; </w:t>
            </w:r>
            <w:r>
              <w:rPr>
                <w:szCs w:val="24"/>
              </w:rPr>
              <w:tab/>
            </w:r>
            <w:r w:rsidR="00925338">
              <w:rPr>
                <w:szCs w:val="24"/>
              </w:rPr>
              <w:t xml:space="preserve">                      </w:t>
            </w:r>
            <w:r>
              <w:rPr>
                <w:szCs w:val="24"/>
              </w:rPr>
              <w:t>KD, M, L, C, SD, MED, S, MP, V</w:t>
            </w:r>
            <w:r>
              <w:rPr>
                <w:szCs w:val="24"/>
              </w:rPr>
              <w:br/>
              <w:t xml:space="preserve">L; </w:t>
            </w:r>
            <w:r>
              <w:rPr>
                <w:szCs w:val="24"/>
              </w:rPr>
              <w:tab/>
            </w:r>
            <w:r>
              <w:rPr>
                <w:szCs w:val="24"/>
              </w:rPr>
              <w:tab/>
              <w:t>L, C, M, KD, MP, MED, S, SD, V</w:t>
            </w:r>
            <w:r>
              <w:rPr>
                <w:szCs w:val="24"/>
              </w:rPr>
              <w:br/>
              <w:t xml:space="preserve">M; </w:t>
            </w:r>
            <w:r>
              <w:rPr>
                <w:szCs w:val="24"/>
              </w:rPr>
              <w:tab/>
            </w:r>
            <w:r>
              <w:rPr>
                <w:szCs w:val="24"/>
              </w:rPr>
              <w:tab/>
              <w:t>M, KD, C, L; MP, S, SD, MED, V</w:t>
            </w:r>
            <w:r>
              <w:rPr>
                <w:szCs w:val="24"/>
              </w:rPr>
              <w:br/>
              <w:t>MED;</w:t>
            </w:r>
            <w:r>
              <w:rPr>
                <w:szCs w:val="24"/>
              </w:rPr>
              <w:br/>
              <w:t xml:space="preserve">MP; </w:t>
            </w:r>
            <w:r>
              <w:rPr>
                <w:szCs w:val="24"/>
              </w:rPr>
              <w:tab/>
              <w:t xml:space="preserve"> </w:t>
            </w:r>
            <w:r w:rsidR="00925338">
              <w:rPr>
                <w:szCs w:val="24"/>
              </w:rPr>
              <w:t xml:space="preserve">                     </w:t>
            </w:r>
            <w:r>
              <w:rPr>
                <w:szCs w:val="24"/>
              </w:rPr>
              <w:t>MP, V, S, C, L, M, KD</w:t>
            </w:r>
            <w:r>
              <w:rPr>
                <w:szCs w:val="24"/>
              </w:rPr>
              <w:tab/>
            </w:r>
            <w:r>
              <w:rPr>
                <w:szCs w:val="24"/>
              </w:rPr>
              <w:br/>
              <w:t xml:space="preserve">S; </w:t>
            </w:r>
            <w:r>
              <w:rPr>
                <w:szCs w:val="24"/>
              </w:rPr>
              <w:tab/>
            </w:r>
            <w:r>
              <w:rPr>
                <w:szCs w:val="24"/>
              </w:rPr>
              <w:tab/>
              <w:t>S, V, MP, C, M, L, KD, SD, MED</w:t>
            </w:r>
            <w:r>
              <w:rPr>
                <w:szCs w:val="24"/>
              </w:rPr>
              <w:br/>
              <w:t xml:space="preserve">SD; </w:t>
            </w:r>
            <w:r>
              <w:rPr>
                <w:szCs w:val="24"/>
              </w:rPr>
              <w:tab/>
            </w:r>
            <w:r w:rsidR="00925338">
              <w:rPr>
                <w:szCs w:val="24"/>
              </w:rPr>
              <w:t xml:space="preserve">                      </w:t>
            </w:r>
            <w:r>
              <w:rPr>
                <w:szCs w:val="24"/>
              </w:rPr>
              <w:t>SD, KD, M, MED, S, L, C, V</w:t>
            </w:r>
            <w:r>
              <w:rPr>
                <w:szCs w:val="24"/>
              </w:rPr>
              <w:br/>
              <w:t xml:space="preserve">V; </w:t>
            </w:r>
            <w:r>
              <w:rPr>
                <w:szCs w:val="24"/>
              </w:rPr>
              <w:tab/>
            </w:r>
            <w:r>
              <w:rPr>
                <w:szCs w:val="24"/>
              </w:rPr>
              <w:tab/>
              <w:t>V, MP, S, C</w:t>
            </w:r>
          </w:p>
          <w:p w:rsidR="006D7497" w:rsidRDefault="006D7497">
            <w:pPr>
              <w:pStyle w:val="Brdtext"/>
              <w:autoSpaceDE w:val="0"/>
              <w:autoSpaceDN w:val="0"/>
              <w:adjustRightInd w:val="0"/>
              <w:rPr>
                <w:szCs w:val="24"/>
              </w:rPr>
            </w:pPr>
            <w:r>
              <w:rPr>
                <w:szCs w:val="24"/>
              </w:rPr>
              <w:t>2. Kommunfullmäktiges beslut 2022-12-14 gäller i övrigt oförändrat.</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Kristdemokraterna har framfört önskemål till kommunfullmäktiges ordförande om att ordningen för inkallande av ersättare i de nämnder och styrelser till vilka val förrättas av kommunfullmäktige under mandatperioden 2023-2026 gällande Kristdemokraterna ska vara följande: KD, M, L C, SD, MED, S, MP, V. Detta motsvarar ordningen som beslutats av kommunstyrelsen för inkallande av ersättare i utskott och beredningar till vilka val förrättas av kommunstyrelsen under mandatperioden 2023-2026. Kristdemokraterna pekar på att det är angeläget att inkallandeordningen är lika över hela linjen.        </w:t>
            </w:r>
          </w:p>
          <w:p w:rsidR="00925338" w:rsidRDefault="00925338">
            <w:pPr>
              <w:pStyle w:val="Rubrik3"/>
              <w:keepLines w:val="0"/>
              <w:autoSpaceDE w:val="0"/>
              <w:autoSpaceDN w:val="0"/>
              <w:adjustRightInd w:val="0"/>
              <w:rPr>
                <w:rFonts w:eastAsia="Times New Roman"/>
                <w:bCs w:val="0"/>
                <w:szCs w:val="24"/>
              </w:rPr>
            </w:pPr>
          </w:p>
          <w:p w:rsidR="006D7497" w:rsidRDefault="006D7497">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925338" w:rsidRDefault="006D7497" w:rsidP="00925338">
            <w:pPr>
              <w:pStyle w:val="Brdtext"/>
              <w:autoSpaceDE w:val="0"/>
              <w:autoSpaceDN w:val="0"/>
              <w:adjustRightInd w:val="0"/>
              <w:spacing w:after="0"/>
              <w:rPr>
                <w:szCs w:val="24"/>
              </w:rPr>
            </w:pPr>
            <w:r>
              <w:rPr>
                <w:szCs w:val="24"/>
              </w:rPr>
              <w:t xml:space="preserve">Ordföranden frågar om kommunfullmäktige beslutar i enlighet med det av Kristdemokraterna framförda önskemålet, varvid kommunfullmäktiges beslut 2022-12-14 </w:t>
            </w:r>
          </w:p>
          <w:p w:rsidR="006D7497" w:rsidRDefault="006D7497">
            <w:pPr>
              <w:pStyle w:val="Brdtext"/>
              <w:autoSpaceDE w:val="0"/>
              <w:autoSpaceDN w:val="0"/>
              <w:adjustRightInd w:val="0"/>
              <w:rPr>
                <w:szCs w:val="24"/>
              </w:rPr>
            </w:pPr>
            <w:r>
              <w:rPr>
                <w:szCs w:val="24"/>
              </w:rPr>
              <w:t>i övrigt gäller oförändrat, och finner frågan med ja besvarad.</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szCs w:val="24"/>
              </w:rPr>
              <w:t>1. Kommunfullmäktige 2022-12-14 (2022-12-14 KF §167).pdf</w:t>
            </w:r>
          </w:p>
          <w:p w:rsidR="006D7497" w:rsidRDefault="006D7497">
            <w:pPr>
              <w:autoSpaceDE w:val="0"/>
              <w:autoSpaceDN w:val="0"/>
              <w:adjustRightInd w:val="0"/>
              <w:rPr>
                <w:szCs w:val="24"/>
              </w:rPr>
            </w:pPr>
            <w:r>
              <w:rPr>
                <w:szCs w:val="24"/>
              </w:rPr>
              <w:t>2. Kommunstyrelsen 2023-01-17 (2023-01-17 KS §13).doc.pdf</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r>
              <w:rPr>
                <w:szCs w:val="24"/>
              </w:rPr>
              <w:t>Dnr KSF 2022/1104</w:t>
            </w:r>
          </w:p>
          <w:p w:rsidR="006D7497" w:rsidRDefault="006D7497">
            <w:pPr>
              <w:pStyle w:val="Rubrik1"/>
              <w:keepLines w:val="0"/>
              <w:autoSpaceDE w:val="0"/>
              <w:autoSpaceDN w:val="0"/>
              <w:adjustRightInd w:val="0"/>
              <w:ind w:left="851" w:hanging="851"/>
              <w:rPr>
                <w:rFonts w:eastAsia="Times New Roman"/>
                <w:bCs w:val="0"/>
                <w:szCs w:val="24"/>
              </w:rPr>
            </w:pPr>
            <w:bookmarkStart w:id="13" w:name="_Toc129159991"/>
            <w:r>
              <w:rPr>
                <w:rFonts w:eastAsia="Times New Roman"/>
                <w:bCs w:val="0"/>
                <w:szCs w:val="24"/>
              </w:rPr>
              <w:t>§ 31</w:t>
            </w:r>
            <w:r>
              <w:rPr>
                <w:rFonts w:eastAsia="Times New Roman"/>
                <w:bCs w:val="0"/>
                <w:szCs w:val="24"/>
              </w:rPr>
              <w:tab/>
              <w:t>Avsägelser och fyllnadsval av förtroendevalda 2022-2026</w:t>
            </w:r>
            <w:bookmarkEnd w:id="13"/>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Kommunfullmäktigen beslutar:</w:t>
            </w:r>
          </w:p>
          <w:p w:rsidR="006D7497" w:rsidRDefault="006D7497">
            <w:pPr>
              <w:pStyle w:val="Brdtext"/>
              <w:autoSpaceDE w:val="0"/>
              <w:autoSpaceDN w:val="0"/>
              <w:adjustRightInd w:val="0"/>
              <w:rPr>
                <w:szCs w:val="24"/>
              </w:rPr>
            </w:pPr>
            <w:r>
              <w:rPr>
                <w:szCs w:val="24"/>
              </w:rPr>
              <w:t>1. Entlediga Jill Andersson (S) från uppdraget som ersättare i kommunstyrelsen.</w:t>
            </w:r>
          </w:p>
          <w:p w:rsidR="006D7497" w:rsidRDefault="006D7497">
            <w:pPr>
              <w:pStyle w:val="Brdtext"/>
              <w:autoSpaceDE w:val="0"/>
              <w:autoSpaceDN w:val="0"/>
              <w:adjustRightInd w:val="0"/>
              <w:rPr>
                <w:szCs w:val="24"/>
              </w:rPr>
            </w:pPr>
            <w:r>
              <w:rPr>
                <w:szCs w:val="24"/>
              </w:rPr>
              <w:t>2. Entlediga Jill Andersson (S) från uppdraget som ledamot i nämnden för kultur, arbete och folkhälsa.</w:t>
            </w:r>
          </w:p>
          <w:p w:rsidR="006D7497" w:rsidRDefault="006D7497">
            <w:pPr>
              <w:pStyle w:val="Brdtext"/>
              <w:autoSpaceDE w:val="0"/>
              <w:autoSpaceDN w:val="0"/>
              <w:adjustRightInd w:val="0"/>
              <w:rPr>
                <w:szCs w:val="24"/>
              </w:rPr>
            </w:pPr>
            <w:r>
              <w:rPr>
                <w:szCs w:val="24"/>
              </w:rPr>
              <w:t>3. Entlediga Jill Andersson (S) från uppdraget som andre vice ordförande i nämnden för kultur, arbete och folkhälsa.</w:t>
            </w:r>
          </w:p>
          <w:p w:rsidR="006D7497" w:rsidRDefault="006D7497">
            <w:pPr>
              <w:pStyle w:val="Brdtext"/>
              <w:autoSpaceDE w:val="0"/>
              <w:autoSpaceDN w:val="0"/>
              <w:adjustRightInd w:val="0"/>
              <w:rPr>
                <w:szCs w:val="24"/>
              </w:rPr>
            </w:pPr>
            <w:r>
              <w:rPr>
                <w:szCs w:val="24"/>
              </w:rPr>
              <w:t>Ordföranden tackar avgående ledamot för hennes insatser inom ramen för respektive uppdrag.</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Fullmäktige ska befria en förtroendevald från uppdraget när den förtroendevalde önskar avgå, om det inte finns särskilda skäl mot det enligt 4 kap. 6§ kommunallagen (2017:725). Om en ledamot eller ersättare i kommunfullmäktige avgår under valperioden ska länsstyrelsen enligt 14 kap. 21§, respektive 23§, vallagen (2005:837) efter anmälan utse en ny ledamot eller ersättare. Reglerna för valbarhet och ett uppdrags upphörande återfinns i kommunallagens (2017:725) 4 kap 3-10§§. Av 7§ framgår att en förtroendevalds uppdrag upphör om den förtroendevalda upphör att vara valbar. För en förtroendevald som valts av kommunfullmäktige upphör uppdraget vid nästa fullmäktigesammanträde om inte fullmäktige, efter ansökan, beslutar att den förtroendevalde får ha kvar sitt uppdrag under återstoden av mandattiden.</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szCs w:val="24"/>
              </w:rPr>
              <w:t>1. Avsägelse från Jill Andersson (S) från uppdrag som ersättare i kommunstyrelsen och andre vice ordförande i nämnden för kultur, arbete och folkhälsa.pdf</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r>
              <w:rPr>
                <w:szCs w:val="24"/>
              </w:rPr>
              <w:t>Dnr KSF 2022/1223</w:t>
            </w:r>
          </w:p>
          <w:p w:rsidR="006D7497" w:rsidRDefault="006D7497">
            <w:pPr>
              <w:pStyle w:val="Rubrik1"/>
              <w:keepLines w:val="0"/>
              <w:autoSpaceDE w:val="0"/>
              <w:autoSpaceDN w:val="0"/>
              <w:adjustRightInd w:val="0"/>
              <w:ind w:left="851" w:hanging="851"/>
              <w:rPr>
                <w:rFonts w:eastAsia="Times New Roman"/>
                <w:bCs w:val="0"/>
                <w:szCs w:val="24"/>
              </w:rPr>
            </w:pPr>
            <w:bookmarkStart w:id="14" w:name="_Toc129159992"/>
            <w:r>
              <w:rPr>
                <w:rFonts w:eastAsia="Times New Roman"/>
                <w:bCs w:val="0"/>
                <w:szCs w:val="24"/>
              </w:rPr>
              <w:t>§ 32</w:t>
            </w:r>
            <w:r>
              <w:rPr>
                <w:rFonts w:eastAsia="Times New Roman"/>
                <w:bCs w:val="0"/>
                <w:szCs w:val="24"/>
              </w:rPr>
              <w:tab/>
              <w:t>Anmälningar till Kommunfullmäktige 2023</w:t>
            </w:r>
            <w:bookmarkEnd w:id="14"/>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w:t>
            </w:r>
          </w:p>
          <w:p w:rsidR="006D7497" w:rsidRDefault="006D7497">
            <w:pPr>
              <w:pStyle w:val="Brdtext"/>
              <w:autoSpaceDE w:val="0"/>
              <w:autoSpaceDN w:val="0"/>
              <w:adjustRightInd w:val="0"/>
              <w:rPr>
                <w:szCs w:val="24"/>
              </w:rPr>
            </w:pPr>
            <w:r>
              <w:rPr>
                <w:szCs w:val="24"/>
              </w:rPr>
              <w:t>Kommunfullmäktige beslutar:</w:t>
            </w:r>
          </w:p>
          <w:p w:rsidR="006D7497" w:rsidRDefault="006D7497">
            <w:pPr>
              <w:pStyle w:val="Brdtext"/>
              <w:autoSpaceDE w:val="0"/>
              <w:autoSpaceDN w:val="0"/>
              <w:adjustRightInd w:val="0"/>
              <w:rPr>
                <w:szCs w:val="24"/>
              </w:rPr>
            </w:pPr>
            <w:r>
              <w:rPr>
                <w:szCs w:val="24"/>
              </w:rPr>
              <w:t>Anmälningarna läggs till handlingarna.</w:t>
            </w:r>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6D7497" w:rsidRDefault="006D7497">
            <w:pPr>
              <w:autoSpaceDE w:val="0"/>
              <w:autoSpaceDN w:val="0"/>
              <w:adjustRightInd w:val="0"/>
              <w:rPr>
                <w:szCs w:val="24"/>
              </w:rPr>
            </w:pPr>
            <w:r>
              <w:rPr>
                <w:b/>
                <w:szCs w:val="24"/>
              </w:rPr>
              <w:t>Handlingar från nämnder och kommunala bola</w:t>
            </w:r>
            <w:r w:rsidR="005914E9">
              <w:rPr>
                <w:b/>
                <w:szCs w:val="24"/>
              </w:rPr>
              <w:t>g</w:t>
            </w:r>
          </w:p>
          <w:p w:rsidR="006D7497" w:rsidRDefault="006D7497">
            <w:pPr>
              <w:autoSpaceDE w:val="0"/>
              <w:autoSpaceDN w:val="0"/>
              <w:adjustRightInd w:val="0"/>
              <w:rPr>
                <w:szCs w:val="24"/>
              </w:rPr>
            </w:pPr>
            <w:r>
              <w:rPr>
                <w:szCs w:val="24"/>
              </w:rPr>
              <w:t>1. Protokoll kommunfullmäktige 230201 signerat.pdf</w:t>
            </w:r>
          </w:p>
          <w:p w:rsidR="006D7497" w:rsidRDefault="006D7497">
            <w:pPr>
              <w:autoSpaceDE w:val="0"/>
              <w:autoSpaceDN w:val="0"/>
              <w:adjustRightInd w:val="0"/>
              <w:rPr>
                <w:szCs w:val="24"/>
              </w:rPr>
            </w:pPr>
            <w:r>
              <w:rPr>
                <w:szCs w:val="24"/>
              </w:rPr>
              <w:t>2. Protokoll kommunstyrelsen 230214 signerat.pdf</w:t>
            </w:r>
          </w:p>
          <w:p w:rsidR="006D7497" w:rsidRDefault="006D7497">
            <w:pPr>
              <w:autoSpaceDE w:val="0"/>
              <w:autoSpaceDN w:val="0"/>
              <w:adjustRightInd w:val="0"/>
              <w:rPr>
                <w:szCs w:val="24"/>
              </w:rPr>
            </w:pPr>
            <w:r>
              <w:rPr>
                <w:szCs w:val="24"/>
              </w:rPr>
              <w:t>3. Nämnden för kultur, arbete och folkhälsa 2022-11-29 (2022-11-29 NKAF §74).pdf</w:t>
            </w:r>
          </w:p>
          <w:p w:rsidR="006D7497" w:rsidRDefault="006D7497">
            <w:pPr>
              <w:autoSpaceDE w:val="0"/>
              <w:autoSpaceDN w:val="0"/>
              <w:adjustRightInd w:val="0"/>
              <w:rPr>
                <w:szCs w:val="24"/>
              </w:rPr>
            </w:pPr>
            <w:r>
              <w:rPr>
                <w:szCs w:val="24"/>
              </w:rPr>
              <w:t>4. Utvärdering av nämnden för kultur arbete och folkhälsas mandatperiod 2019-2022 - reviderad 20221122.pdf</w:t>
            </w:r>
          </w:p>
          <w:p w:rsidR="006D7497" w:rsidRDefault="006D7497">
            <w:pPr>
              <w:autoSpaceDE w:val="0"/>
              <w:autoSpaceDN w:val="0"/>
              <w:adjustRightInd w:val="0"/>
              <w:rPr>
                <w:szCs w:val="24"/>
              </w:rPr>
            </w:pPr>
            <w:r>
              <w:rPr>
                <w:szCs w:val="24"/>
              </w:rPr>
              <w:t>5. Beläggningsgrad - kulturgården del av utvärderingen av nkafs mandatperiod 2019-2022.pdf</w:t>
            </w:r>
          </w:p>
          <w:p w:rsidR="006D7497" w:rsidRDefault="006D7497">
            <w:pPr>
              <w:autoSpaceDE w:val="0"/>
              <w:autoSpaceDN w:val="0"/>
              <w:adjustRightInd w:val="0"/>
              <w:rPr>
                <w:szCs w:val="24"/>
              </w:rPr>
            </w:pPr>
            <w:r>
              <w:rPr>
                <w:szCs w:val="24"/>
              </w:rPr>
              <w:t>6. Socialnämnden 2023-01-19 (2023-01-19 SN §16).pdf </w:t>
            </w:r>
          </w:p>
          <w:p w:rsidR="006D7497" w:rsidRDefault="006D7497">
            <w:pPr>
              <w:autoSpaceDE w:val="0"/>
              <w:autoSpaceDN w:val="0"/>
              <w:adjustRightInd w:val="0"/>
              <w:rPr>
                <w:szCs w:val="24"/>
              </w:rPr>
            </w:pPr>
            <w:r>
              <w:rPr>
                <w:szCs w:val="24"/>
              </w:rPr>
              <w:t>7. Bilaga 1 - Taxor och avgifter SN i 2023 års nivå.pdf</w:t>
            </w:r>
          </w:p>
          <w:p w:rsidR="006D7497" w:rsidRDefault="006D7497">
            <w:pPr>
              <w:autoSpaceDE w:val="0"/>
              <w:autoSpaceDN w:val="0"/>
              <w:adjustRightInd w:val="0"/>
              <w:rPr>
                <w:szCs w:val="24"/>
              </w:rPr>
            </w:pPr>
            <w:r>
              <w:rPr>
                <w:szCs w:val="24"/>
              </w:rPr>
              <w:t>8. Socialnämnden 2023-01-19 (2023-01-19 SN §17).pdf</w:t>
            </w:r>
          </w:p>
          <w:p w:rsidR="006D7497" w:rsidRDefault="006D7497">
            <w:pPr>
              <w:autoSpaceDE w:val="0"/>
              <w:autoSpaceDN w:val="0"/>
              <w:adjustRightInd w:val="0"/>
              <w:rPr>
                <w:szCs w:val="24"/>
              </w:rPr>
            </w:pPr>
            <w:r>
              <w:rPr>
                <w:szCs w:val="24"/>
              </w:rPr>
              <w:t>9. Nämnden för VA och Räddningstjänst 2023-02-03 (2023-02-03 VR §9).pdf</w:t>
            </w:r>
          </w:p>
          <w:p w:rsidR="006D7497" w:rsidRDefault="006D7497">
            <w:pPr>
              <w:autoSpaceDE w:val="0"/>
              <w:autoSpaceDN w:val="0"/>
              <w:adjustRightInd w:val="0"/>
              <w:rPr>
                <w:szCs w:val="24"/>
              </w:rPr>
            </w:pPr>
            <w:r>
              <w:rPr>
                <w:szCs w:val="24"/>
              </w:rPr>
              <w:t>10. Taxa för Räddningstjänsten Skånemitt inklusive indexreglering ANTAGEN KF 2020-08-26 § 78.pdf</w:t>
            </w:r>
          </w:p>
          <w:p w:rsidR="006D7497" w:rsidRDefault="006D7497">
            <w:pPr>
              <w:autoSpaceDE w:val="0"/>
              <w:autoSpaceDN w:val="0"/>
              <w:adjustRightInd w:val="0"/>
              <w:rPr>
                <w:szCs w:val="24"/>
              </w:rPr>
            </w:pPr>
            <w:r>
              <w:rPr>
                <w:szCs w:val="24"/>
              </w:rPr>
              <w:t>11. Taxa Myndighetsutövning 2023 Räddningstjänsten Skånemitt Höörs kommun ANTAGEN KF 2020-08-26 § 78 indexuppräknad VR 2023-02-03 § 9.docx</w:t>
            </w:r>
          </w:p>
          <w:p w:rsidR="006D7497" w:rsidRDefault="006D7497">
            <w:pPr>
              <w:autoSpaceDE w:val="0"/>
              <w:autoSpaceDN w:val="0"/>
              <w:adjustRightInd w:val="0"/>
              <w:rPr>
                <w:szCs w:val="24"/>
              </w:rPr>
            </w:pPr>
            <w:r>
              <w:rPr>
                <w:b/>
                <w:szCs w:val="24"/>
              </w:rPr>
              <w:t>Handlingar och beslut från andra myndigheter</w:t>
            </w:r>
          </w:p>
          <w:p w:rsidR="006D7497" w:rsidRDefault="006D7497">
            <w:pPr>
              <w:autoSpaceDE w:val="0"/>
              <w:autoSpaceDN w:val="0"/>
              <w:adjustRightInd w:val="0"/>
              <w:rPr>
                <w:szCs w:val="24"/>
              </w:rPr>
            </w:pPr>
            <w:r>
              <w:rPr>
                <w:szCs w:val="24"/>
              </w:rPr>
              <w:t>12. Beräkning av antalet nämndemän 2024-2027, Lunds tingsrätt.pdf</w:t>
            </w:r>
          </w:p>
          <w:p w:rsidR="006D7497" w:rsidRDefault="006D7497">
            <w:pPr>
              <w:pStyle w:val="Brdtext"/>
              <w:autoSpaceDE w:val="0"/>
              <w:autoSpaceDN w:val="0"/>
              <w:adjustRightInd w:val="0"/>
              <w:rPr>
                <w:szCs w:val="24"/>
              </w:rPr>
            </w:pPr>
            <w:r>
              <w:rPr>
                <w:szCs w:val="24"/>
              </w:rPr>
              <w:t>_____</w:t>
            </w:r>
          </w:p>
        </w:tc>
      </w:tr>
    </w:tbl>
    <w:p w:rsidR="006D7497" w:rsidRDefault="006D7497">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6D7497">
        <w:tblPrEx>
          <w:tblCellMar>
            <w:top w:w="0" w:type="dxa"/>
            <w:bottom w:w="0" w:type="dxa"/>
          </w:tblCellMar>
        </w:tblPrEx>
        <w:tc>
          <w:tcPr>
            <w:tcW w:w="8448" w:type="dxa"/>
            <w:tcBorders>
              <w:top w:val="nil"/>
              <w:left w:val="nil"/>
              <w:bottom w:val="nil"/>
              <w:right w:val="nil"/>
            </w:tcBorders>
          </w:tcPr>
          <w:p w:rsidR="006D7497" w:rsidRDefault="006D7497">
            <w:pPr>
              <w:autoSpaceDE w:val="0"/>
              <w:autoSpaceDN w:val="0"/>
              <w:adjustRightInd w:val="0"/>
              <w:rPr>
                <w:szCs w:val="24"/>
              </w:rPr>
            </w:pPr>
          </w:p>
          <w:p w:rsidR="006D7497" w:rsidRDefault="006D7497">
            <w:pPr>
              <w:pStyle w:val="Rubrik1"/>
              <w:keepLines w:val="0"/>
              <w:autoSpaceDE w:val="0"/>
              <w:autoSpaceDN w:val="0"/>
              <w:adjustRightInd w:val="0"/>
              <w:ind w:left="851" w:hanging="851"/>
              <w:rPr>
                <w:rFonts w:eastAsia="Times New Roman"/>
                <w:bCs w:val="0"/>
                <w:szCs w:val="24"/>
              </w:rPr>
            </w:pPr>
            <w:bookmarkStart w:id="15" w:name="_Toc129159993"/>
            <w:r>
              <w:rPr>
                <w:rFonts w:eastAsia="Times New Roman"/>
                <w:bCs w:val="0"/>
                <w:szCs w:val="24"/>
              </w:rPr>
              <w:t>§ 33</w:t>
            </w:r>
            <w:r>
              <w:rPr>
                <w:rFonts w:eastAsia="Times New Roman"/>
                <w:bCs w:val="0"/>
                <w:szCs w:val="24"/>
              </w:rPr>
              <w:tab/>
              <w:t>Mötets avslutande</w:t>
            </w:r>
            <w:bookmarkEnd w:id="15"/>
          </w:p>
          <w:p w:rsidR="006D7497" w:rsidRDefault="006D7497">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6D7497" w:rsidRDefault="006D7497">
            <w:pPr>
              <w:pStyle w:val="Brdtext"/>
              <w:autoSpaceDE w:val="0"/>
              <w:autoSpaceDN w:val="0"/>
              <w:adjustRightInd w:val="0"/>
              <w:rPr>
                <w:szCs w:val="24"/>
              </w:rPr>
            </w:pPr>
            <w:r>
              <w:rPr>
                <w:szCs w:val="24"/>
              </w:rPr>
              <w:t>Ordföranden förklarar mötet avslutat.</w:t>
            </w:r>
          </w:p>
          <w:p w:rsidR="006D7497" w:rsidRDefault="006D7497">
            <w:pPr>
              <w:pStyle w:val="Brdtext"/>
              <w:autoSpaceDE w:val="0"/>
              <w:autoSpaceDN w:val="0"/>
              <w:adjustRightInd w:val="0"/>
              <w:rPr>
                <w:szCs w:val="24"/>
              </w:rPr>
            </w:pPr>
            <w:r>
              <w:rPr>
                <w:szCs w:val="24"/>
              </w:rPr>
              <w:t>_____</w:t>
            </w:r>
          </w:p>
        </w:tc>
      </w:tr>
    </w:tbl>
    <w:p w:rsidR="002A6854" w:rsidRDefault="002A6854" w:rsidP="00F90B00"/>
    <w:sectPr w:rsidR="002A6854" w:rsidSect="00043706">
      <w:footerReference w:type="default" r:id="rId11"/>
      <w:pgSz w:w="11906" w:h="16838" w:code="9"/>
      <w:pgMar w:top="2835" w:right="1985" w:bottom="1418"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497" w:rsidRDefault="006D7497" w:rsidP="007E05C1">
      <w:r>
        <w:separator/>
      </w:r>
    </w:p>
  </w:endnote>
  <w:endnote w:type="continuationSeparator" w:id="0">
    <w:p w:rsidR="006D7497" w:rsidRDefault="006D7497"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503733" w:rsidP="0053797A">
          <w:r w:rsidRPr="00111D74">
            <w:t>Magnus Haara</w:t>
          </w:r>
          <w:r w:rsidR="00C946C5">
            <w:t xml:space="preserve"> (C)</w:t>
          </w:r>
          <w:r w:rsidRPr="00111D74">
            <w:t>, Olle Krabbe</w:t>
          </w:r>
          <w:r w:rsidR="00C946C5">
            <w:t xml:space="preserve"> (V)</w:t>
          </w:r>
        </w:p>
      </w:tc>
      <w:tc>
        <w:tcPr>
          <w:tcW w:w="2155" w:type="dxa"/>
        </w:tcPr>
        <w:p w:rsidR="00503733" w:rsidRPr="00925D1A" w:rsidRDefault="00793CBB" w:rsidP="0053797A">
          <w:r w:rsidRPr="00793CBB">
            <w:rPr>
              <w:rStyle w:val="RubrikLiten"/>
            </w:rPr>
            <w:t xml:space="preserve">Paragrafer </w:t>
          </w:r>
          <w:r w:rsidRPr="00793CBB">
            <w:t>19–33</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111D74" w:rsidTr="0053797A">
      <w:tc>
        <w:tcPr>
          <w:tcW w:w="2835" w:type="dxa"/>
        </w:tcPr>
        <w:p w:rsidR="00111D74" w:rsidRPr="00925D1A" w:rsidRDefault="00111D74" w:rsidP="0053797A">
          <w:pPr>
            <w:rPr>
              <w:rStyle w:val="RubrikLiten"/>
            </w:rPr>
          </w:pPr>
          <w:r>
            <w:rPr>
              <w:rStyle w:val="RubrikLiten"/>
            </w:rPr>
            <w:t>Justeringens p</w:t>
          </w:r>
          <w:r w:rsidRPr="00925D1A">
            <w:rPr>
              <w:rStyle w:val="RubrikLiten"/>
            </w:rPr>
            <w:t>lats och tid</w:t>
          </w:r>
        </w:p>
      </w:tc>
      <w:tc>
        <w:tcPr>
          <w:tcW w:w="6464" w:type="dxa"/>
          <w:gridSpan w:val="2"/>
        </w:tcPr>
        <w:p w:rsidR="00111D74" w:rsidRPr="00925D1A" w:rsidRDefault="00D525BD" w:rsidP="0053797A">
          <w:r>
            <w:t>Kommunkansliet, Södergatan 28, onsdagen den 8 mars 2023 klockan 16:30</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Sekreterare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Leif Alfredsson</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Ordförande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Anders Netterheim</w:t>
          </w:r>
          <w:r w:rsidR="00C946C5">
            <w:t xml:space="preserve"> (M)</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Justerande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5B043E" w:rsidP="00340CF4">
          <w:pPr>
            <w:tabs>
              <w:tab w:val="left" w:pos="3232"/>
            </w:tabs>
          </w:pPr>
          <w:r>
            <w:t>Magnus Haara</w:t>
          </w:r>
          <w:r w:rsidR="00C946C5">
            <w:t xml:space="preserve"> (C)</w:t>
          </w:r>
          <w:r>
            <w:tab/>
            <w:t>Olle Krabbe</w:t>
          </w:r>
          <w:r w:rsidR="00C946C5">
            <w:t xml:space="preserve"> (V)</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1814"/>
      <w:gridCol w:w="2835"/>
      <w:gridCol w:w="1824"/>
    </w:tblGrid>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gridSpan w:val="3"/>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gridSpan w:val="3"/>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gridSpan w:val="3"/>
        </w:tcPr>
        <w:p w:rsidR="00111D74" w:rsidRPr="00925D1A" w:rsidRDefault="005B043E" w:rsidP="0053797A">
          <w:r w:rsidRPr="005B043E">
            <w:t>Kommunfullmäktige</w:t>
          </w:r>
        </w:p>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gridSpan w:val="3"/>
        </w:tcPr>
        <w:p w:rsidR="00111D74" w:rsidRPr="00925D1A" w:rsidRDefault="005B043E" w:rsidP="0053797A">
          <w:r w:rsidRPr="005B043E">
            <w:t>2023-03-01</w:t>
          </w:r>
        </w:p>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503733" w:rsidTr="00A97112">
      <w:tc>
        <w:tcPr>
          <w:tcW w:w="2826" w:type="dxa"/>
        </w:tcPr>
        <w:p w:rsidR="00503733" w:rsidRPr="00925D1A" w:rsidRDefault="00503733" w:rsidP="0053797A">
          <w:pPr>
            <w:rPr>
              <w:rStyle w:val="RubrikLiten"/>
            </w:rPr>
          </w:pPr>
          <w:r>
            <w:rPr>
              <w:rStyle w:val="RubrikLiten"/>
            </w:rPr>
            <w:t>Datum då anslaget sätts upp</w:t>
          </w:r>
        </w:p>
      </w:tc>
      <w:tc>
        <w:tcPr>
          <w:tcW w:w="1814" w:type="dxa"/>
        </w:tcPr>
        <w:p w:rsidR="00503733" w:rsidRPr="00925D1A" w:rsidRDefault="00503733" w:rsidP="0053797A"/>
      </w:tc>
      <w:tc>
        <w:tcPr>
          <w:tcW w:w="2835" w:type="dxa"/>
        </w:tcPr>
        <w:p w:rsidR="00503733" w:rsidRPr="00925D1A" w:rsidRDefault="00503733" w:rsidP="0053797A">
          <w:r>
            <w:rPr>
              <w:rStyle w:val="RubrikLiten"/>
            </w:rPr>
            <w:t>Datum då anslaget tas ned</w:t>
          </w:r>
        </w:p>
      </w:tc>
      <w:tc>
        <w:tcPr>
          <w:tcW w:w="1814" w:type="dxa"/>
        </w:tcPr>
        <w:p w:rsidR="00503733" w:rsidRPr="00925D1A" w:rsidRDefault="00503733"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gridSpan w:val="3"/>
        </w:tcPr>
        <w:p w:rsidR="00111D74" w:rsidRDefault="00D525BD" w:rsidP="0053797A">
          <w:r>
            <w:t>Kommunhuset, Södergatan 28, Höör</w:t>
          </w:r>
        </w:p>
      </w:tc>
    </w:tr>
    <w:tr w:rsidR="00111D74" w:rsidTr="0053797A">
      <w:tc>
        <w:tcPr>
          <w:tcW w:w="2826" w:type="dxa"/>
        </w:tcPr>
        <w:p w:rsidR="00111D74" w:rsidRDefault="00111D74" w:rsidP="0053797A">
          <w:pPr>
            <w:rPr>
              <w:rStyle w:val="RubrikLiten"/>
            </w:rPr>
          </w:pPr>
        </w:p>
      </w:tc>
      <w:tc>
        <w:tcPr>
          <w:tcW w:w="6473" w:type="dxa"/>
          <w:gridSpan w:val="3"/>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gridSpan w:val="3"/>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gridSpan w:val="3"/>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497" w:rsidRDefault="006D7497" w:rsidP="007E05C1">
      <w:r>
        <w:separator/>
      </w:r>
    </w:p>
  </w:footnote>
  <w:footnote w:type="continuationSeparator" w:id="0">
    <w:p w:rsidR="006D7497" w:rsidRDefault="006D7497"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9C66EF" w:rsidTr="00927B81">
      <w:tc>
        <w:tcPr>
          <w:tcW w:w="4933" w:type="dxa"/>
          <w:vMerge w:val="restart"/>
        </w:tcPr>
        <w:p w:rsidR="009C66EF" w:rsidRDefault="006D7497" w:rsidP="001D0CA6">
          <w:pPr>
            <w:pStyle w:val="Sidhuvud"/>
            <w:spacing w:before="60"/>
          </w:pPr>
          <w:r w:rsidRPr="00AE36F7">
            <w:rPr>
              <w:noProof/>
              <w:lang w:eastAsia="sv-SE"/>
            </w:rPr>
            <w:drawing>
              <wp:inline distT="0" distB="0" distL="0" distR="0">
                <wp:extent cx="1228725" cy="495300"/>
                <wp:effectExtent l="0" t="0" r="0" b="0"/>
                <wp:docPr id="2" name="Bildobjekt 5"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9C66EF" w:rsidRPr="00D6399A" w:rsidRDefault="00E40EA4" w:rsidP="00D6399A">
          <w:pPr>
            <w:rPr>
              <w:rStyle w:val="Dokumenttyp"/>
              <w:caps/>
            </w:rPr>
          </w:pPr>
          <w:r>
            <w:rPr>
              <w:rStyle w:val="Dokumenttyp"/>
              <w:caps/>
            </w:rPr>
            <w:t>PROTOKOLL</w:t>
          </w:r>
        </w:p>
      </w:tc>
    </w:tr>
    <w:tr w:rsidR="00EB6561" w:rsidTr="000E38B4">
      <w:tc>
        <w:tcPr>
          <w:tcW w:w="4933" w:type="dxa"/>
          <w:vMerge/>
        </w:tcPr>
        <w:p w:rsidR="00EB6561" w:rsidRDefault="00EB6561">
          <w:pPr>
            <w:pStyle w:val="Sidhuvud"/>
          </w:pPr>
        </w:p>
      </w:tc>
      <w:tc>
        <w:tcPr>
          <w:tcW w:w="1588" w:type="dxa"/>
        </w:tcPr>
        <w:p w:rsidR="00EB6561" w:rsidRDefault="00EB6561">
          <w:pPr>
            <w:pStyle w:val="Sidhuvud"/>
          </w:pPr>
        </w:p>
      </w:tc>
      <w:tc>
        <w:tcPr>
          <w:tcW w:w="1701" w:type="dxa"/>
        </w:tcPr>
        <w:p w:rsidR="00EB6561" w:rsidRDefault="00EB6561">
          <w:pPr>
            <w:pStyle w:val="Sidhuvud"/>
          </w:pPr>
        </w:p>
      </w:tc>
      <w:tc>
        <w:tcPr>
          <w:tcW w:w="1077" w:type="dxa"/>
        </w:tcPr>
        <w:p w:rsidR="00EB6561" w:rsidRDefault="00EB6561" w:rsidP="000E38B4">
          <w:pPr>
            <w:pStyle w:val="Sidhuvud"/>
          </w:pPr>
        </w:p>
      </w:tc>
    </w:tr>
    <w:tr w:rsidR="00EB6561" w:rsidRPr="00EB6561" w:rsidTr="000E38B4">
      <w:tc>
        <w:tcPr>
          <w:tcW w:w="4933" w:type="dxa"/>
          <w:vMerge/>
        </w:tcPr>
        <w:p w:rsidR="00EB6561" w:rsidRPr="00EB6561" w:rsidRDefault="00EB6561">
          <w:pPr>
            <w:pStyle w:val="Sidhuvud"/>
            <w:rPr>
              <w:sz w:val="12"/>
              <w:szCs w:val="12"/>
            </w:rPr>
          </w:pPr>
        </w:p>
      </w:tc>
      <w:tc>
        <w:tcPr>
          <w:tcW w:w="1588" w:type="dxa"/>
        </w:tcPr>
        <w:p w:rsidR="00EB6561" w:rsidRPr="00EB6561" w:rsidRDefault="001F38E2">
          <w:pPr>
            <w:pStyle w:val="Sidhuvud"/>
            <w:rPr>
              <w:sz w:val="12"/>
              <w:szCs w:val="12"/>
            </w:rPr>
          </w:pPr>
          <w:r>
            <w:rPr>
              <w:sz w:val="12"/>
              <w:szCs w:val="12"/>
            </w:rPr>
            <w:t>Sammanträdesd</w:t>
          </w:r>
          <w:r w:rsidR="00EB6561" w:rsidRPr="00EB6561">
            <w:rPr>
              <w:sz w:val="12"/>
              <w:szCs w:val="12"/>
            </w:rPr>
            <w:t>atum</w:t>
          </w:r>
        </w:p>
      </w:tc>
      <w:tc>
        <w:tcPr>
          <w:tcW w:w="1701" w:type="dxa"/>
        </w:tcPr>
        <w:p w:rsidR="00EB6561" w:rsidRPr="00EB6561" w:rsidRDefault="00EB6561">
          <w:pPr>
            <w:pStyle w:val="Sidhuvud"/>
            <w:rPr>
              <w:sz w:val="12"/>
              <w:szCs w:val="12"/>
            </w:rPr>
          </w:pPr>
        </w:p>
      </w:tc>
      <w:tc>
        <w:tcPr>
          <w:tcW w:w="1077" w:type="dxa"/>
        </w:tcPr>
        <w:p w:rsidR="00EB6561" w:rsidRPr="00EB6561" w:rsidRDefault="00EB6561" w:rsidP="000E38B4">
          <w:pPr>
            <w:pStyle w:val="Sidhuvud"/>
            <w:rPr>
              <w:sz w:val="12"/>
              <w:szCs w:val="12"/>
            </w:rPr>
          </w:pPr>
          <w:r>
            <w:rPr>
              <w:sz w:val="12"/>
              <w:szCs w:val="12"/>
            </w:rPr>
            <w:t>Sida</w:t>
          </w:r>
        </w:p>
      </w:tc>
    </w:tr>
    <w:tr w:rsidR="00EB6561" w:rsidTr="000E38B4">
      <w:tc>
        <w:tcPr>
          <w:tcW w:w="4933" w:type="dxa"/>
          <w:vMerge/>
        </w:tcPr>
        <w:p w:rsidR="00EB6561" w:rsidRDefault="00EB6561">
          <w:pPr>
            <w:pStyle w:val="Sidhuvud"/>
          </w:pPr>
        </w:p>
      </w:tc>
      <w:tc>
        <w:tcPr>
          <w:tcW w:w="1588" w:type="dxa"/>
        </w:tcPr>
        <w:p w:rsidR="00296229" w:rsidRPr="000E38B4" w:rsidRDefault="00296229" w:rsidP="00296229">
          <w:pPr>
            <w:pStyle w:val="Sidhuvud"/>
            <w:rPr>
              <w:sz w:val="18"/>
              <w:szCs w:val="18"/>
            </w:rPr>
          </w:pPr>
          <w:r w:rsidRPr="00296229">
            <w:rPr>
              <w:sz w:val="18"/>
              <w:szCs w:val="18"/>
            </w:rPr>
            <w:t>2023-03-01</w:t>
          </w:r>
        </w:p>
      </w:tc>
      <w:tc>
        <w:tcPr>
          <w:tcW w:w="1701" w:type="dxa"/>
        </w:tcPr>
        <w:p w:rsidR="00296229" w:rsidRPr="000E38B4" w:rsidRDefault="00296229">
          <w:pPr>
            <w:pStyle w:val="Sidhuvud"/>
            <w:rPr>
              <w:sz w:val="18"/>
              <w:szCs w:val="18"/>
            </w:rPr>
          </w:pPr>
        </w:p>
      </w:tc>
      <w:tc>
        <w:tcPr>
          <w:tcW w:w="1077" w:type="dxa"/>
        </w:tcPr>
        <w:p w:rsidR="00EB6561" w:rsidRPr="009C66EF" w:rsidRDefault="009C66EF" w:rsidP="000E38B4">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3</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00EB6561" w:rsidRPr="009C66EF">
            <w:rPr>
              <w:rStyle w:val="Sidnummer"/>
            </w:rPr>
            <w:t>)</w:t>
          </w:r>
        </w:p>
      </w:tc>
    </w:tr>
    <w:tr w:rsidR="007E05C1" w:rsidRPr="003216FD" w:rsidTr="002B3461">
      <w:tc>
        <w:tcPr>
          <w:tcW w:w="4933" w:type="dxa"/>
        </w:tcPr>
        <w:p w:rsidR="007E05C1" w:rsidRPr="002B3461" w:rsidRDefault="007E05C1">
          <w:pPr>
            <w:pStyle w:val="Sidhuvud"/>
            <w:rPr>
              <w:sz w:val="12"/>
              <w:szCs w:val="12"/>
            </w:rPr>
          </w:pPr>
        </w:p>
      </w:tc>
      <w:tc>
        <w:tcPr>
          <w:tcW w:w="1588" w:type="dxa"/>
        </w:tcPr>
        <w:p w:rsidR="007E05C1" w:rsidRPr="002B3461" w:rsidRDefault="007E05C1">
          <w:pPr>
            <w:pStyle w:val="Sidhuvud"/>
            <w:rPr>
              <w:sz w:val="12"/>
              <w:szCs w:val="12"/>
            </w:rPr>
          </w:pPr>
        </w:p>
      </w:tc>
      <w:tc>
        <w:tcPr>
          <w:tcW w:w="1701" w:type="dxa"/>
        </w:tcPr>
        <w:p w:rsidR="007E05C1" w:rsidRPr="002B3461" w:rsidRDefault="007E05C1">
          <w:pPr>
            <w:pStyle w:val="Sidhuvud"/>
            <w:rPr>
              <w:sz w:val="12"/>
              <w:szCs w:val="12"/>
            </w:rPr>
          </w:pPr>
        </w:p>
      </w:tc>
      <w:tc>
        <w:tcPr>
          <w:tcW w:w="1077" w:type="dxa"/>
        </w:tcPr>
        <w:p w:rsidR="007E05C1" w:rsidRPr="002B3461" w:rsidRDefault="007E05C1" w:rsidP="000E38B4">
          <w:pPr>
            <w:pStyle w:val="Sidhuvud"/>
            <w:rPr>
              <w:sz w:val="12"/>
              <w:szCs w:val="12"/>
            </w:rPr>
          </w:pPr>
        </w:p>
      </w:tc>
    </w:tr>
    <w:tr w:rsidR="007E05C1" w:rsidRPr="003216FD" w:rsidTr="000E38B4">
      <w:tc>
        <w:tcPr>
          <w:tcW w:w="4933" w:type="dxa"/>
        </w:tcPr>
        <w:p w:rsidR="007E05C1" w:rsidRPr="00DC5317" w:rsidRDefault="000A46DF" w:rsidP="00C76864">
          <w:pPr>
            <w:pStyle w:val="Sidhuvud"/>
            <w:rPr>
              <w:rStyle w:val="Sektor"/>
              <w:caps/>
            </w:rPr>
          </w:pPr>
          <w:r w:rsidRPr="00DC5317">
            <w:rPr>
              <w:rStyle w:val="Sektor"/>
              <w:caps/>
            </w:rPr>
            <w:t>Kommunfullmäktige</w:t>
          </w: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r w:rsidR="007E05C1" w:rsidTr="000E38B4">
      <w:tc>
        <w:tcPr>
          <w:tcW w:w="4933" w:type="dxa"/>
        </w:tcPr>
        <w:p w:rsidR="007E05C1" w:rsidRPr="00E76562" w:rsidRDefault="007E05C1" w:rsidP="00C76864">
          <w:pPr>
            <w:pStyle w:val="Sidhuvud"/>
            <w:rPr>
              <w:rStyle w:val="Avdelning"/>
            </w:rPr>
          </w:pP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bl>
  <w:p w:rsidR="007E05C1" w:rsidRDefault="007E05C1"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C52CB7" w:rsidTr="00F55439">
      <w:tc>
        <w:tcPr>
          <w:tcW w:w="4933" w:type="dxa"/>
          <w:vMerge w:val="restart"/>
        </w:tcPr>
        <w:p w:rsidR="00C52CB7" w:rsidRDefault="006D7497" w:rsidP="00F55439">
          <w:pPr>
            <w:pStyle w:val="Sidhuvud"/>
            <w:spacing w:before="60"/>
          </w:pPr>
          <w:r w:rsidRPr="00AE36F7">
            <w:rPr>
              <w:noProof/>
              <w:lang w:eastAsia="sv-SE"/>
            </w:rPr>
            <w:drawing>
              <wp:inline distT="0" distB="0" distL="0" distR="0">
                <wp:extent cx="1228725" cy="495300"/>
                <wp:effectExtent l="0" t="0" r="0" b="0"/>
                <wp:docPr id="4" name="Bildobjekt 6"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C52CB7" w:rsidRPr="00D6399A" w:rsidRDefault="00C52CB7" w:rsidP="00F55439">
          <w:pPr>
            <w:rPr>
              <w:rStyle w:val="Dokumenttyp"/>
              <w:caps/>
            </w:rPr>
          </w:pPr>
          <w:r>
            <w:rPr>
              <w:rStyle w:val="Dokumenttyp"/>
              <w:caps/>
            </w:rPr>
            <w:t>PROTOKOLL</w:t>
          </w:r>
        </w:p>
      </w:tc>
    </w:tr>
    <w:tr w:rsidR="00C52CB7" w:rsidTr="00F55439">
      <w:tc>
        <w:tcPr>
          <w:tcW w:w="4933" w:type="dxa"/>
          <w:vMerge/>
        </w:tcPr>
        <w:p w:rsidR="00C52CB7" w:rsidRDefault="00C52CB7" w:rsidP="00F55439">
          <w:pPr>
            <w:pStyle w:val="Sidhuvud"/>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RPr="00EB6561" w:rsidTr="00F55439">
      <w:tc>
        <w:tcPr>
          <w:tcW w:w="4933" w:type="dxa"/>
          <w:vMerge/>
        </w:tcPr>
        <w:p w:rsidR="00C52CB7" w:rsidRPr="00EB6561" w:rsidRDefault="00C52CB7" w:rsidP="00F55439">
          <w:pPr>
            <w:pStyle w:val="Sidhuvud"/>
            <w:rPr>
              <w:sz w:val="12"/>
              <w:szCs w:val="12"/>
            </w:rPr>
          </w:pPr>
        </w:p>
      </w:tc>
      <w:tc>
        <w:tcPr>
          <w:tcW w:w="1588" w:type="dxa"/>
        </w:tcPr>
        <w:p w:rsidR="00C52CB7" w:rsidRPr="00EB6561" w:rsidRDefault="00C52CB7" w:rsidP="00F55439">
          <w:pPr>
            <w:pStyle w:val="Sidhuvud"/>
            <w:rPr>
              <w:sz w:val="12"/>
              <w:szCs w:val="12"/>
            </w:rPr>
          </w:pPr>
          <w:r>
            <w:rPr>
              <w:sz w:val="12"/>
              <w:szCs w:val="12"/>
            </w:rPr>
            <w:t>Sammanträdesd</w:t>
          </w:r>
          <w:r w:rsidRPr="00EB6561">
            <w:rPr>
              <w:sz w:val="12"/>
              <w:szCs w:val="12"/>
            </w:rPr>
            <w:t>atum</w:t>
          </w:r>
        </w:p>
      </w:tc>
      <w:tc>
        <w:tcPr>
          <w:tcW w:w="1701" w:type="dxa"/>
        </w:tcPr>
        <w:p w:rsidR="00C52CB7" w:rsidRPr="00EB6561" w:rsidRDefault="00C52CB7" w:rsidP="00F55439">
          <w:pPr>
            <w:pStyle w:val="Sidhuvud"/>
            <w:rPr>
              <w:sz w:val="12"/>
              <w:szCs w:val="12"/>
            </w:rPr>
          </w:pPr>
        </w:p>
      </w:tc>
      <w:tc>
        <w:tcPr>
          <w:tcW w:w="1077" w:type="dxa"/>
        </w:tcPr>
        <w:p w:rsidR="00C52CB7" w:rsidRPr="00EB6561" w:rsidRDefault="00C52CB7" w:rsidP="00F55439">
          <w:pPr>
            <w:pStyle w:val="Sidhuvud"/>
            <w:rPr>
              <w:sz w:val="12"/>
              <w:szCs w:val="12"/>
            </w:rPr>
          </w:pPr>
          <w:r>
            <w:rPr>
              <w:sz w:val="12"/>
              <w:szCs w:val="12"/>
            </w:rPr>
            <w:t>Sida</w:t>
          </w:r>
        </w:p>
      </w:tc>
    </w:tr>
    <w:tr w:rsidR="00C52CB7" w:rsidTr="00F55439">
      <w:tc>
        <w:tcPr>
          <w:tcW w:w="4933" w:type="dxa"/>
          <w:vMerge/>
        </w:tcPr>
        <w:p w:rsidR="00C52CB7" w:rsidRDefault="00C52CB7" w:rsidP="00F55439">
          <w:pPr>
            <w:pStyle w:val="Sidhuvud"/>
          </w:pPr>
        </w:p>
      </w:tc>
      <w:tc>
        <w:tcPr>
          <w:tcW w:w="1588" w:type="dxa"/>
        </w:tcPr>
        <w:p w:rsidR="00C52CB7" w:rsidRPr="000E38B4" w:rsidRDefault="00C52CB7" w:rsidP="00F55439">
          <w:pPr>
            <w:pStyle w:val="Sidhuvud"/>
            <w:rPr>
              <w:sz w:val="18"/>
              <w:szCs w:val="18"/>
            </w:rPr>
          </w:pPr>
          <w:r w:rsidRPr="00296229">
            <w:rPr>
              <w:sz w:val="18"/>
              <w:szCs w:val="18"/>
            </w:rPr>
            <w:t>2023-03-01</w:t>
          </w:r>
        </w:p>
      </w:tc>
      <w:tc>
        <w:tcPr>
          <w:tcW w:w="1701" w:type="dxa"/>
        </w:tcPr>
        <w:p w:rsidR="00C52CB7" w:rsidRPr="000E38B4" w:rsidRDefault="00C52CB7" w:rsidP="00F55439">
          <w:pPr>
            <w:pStyle w:val="Sidhuvud"/>
            <w:rPr>
              <w:sz w:val="18"/>
              <w:szCs w:val="18"/>
            </w:rPr>
          </w:pPr>
        </w:p>
      </w:tc>
      <w:tc>
        <w:tcPr>
          <w:tcW w:w="1077" w:type="dxa"/>
        </w:tcPr>
        <w:p w:rsidR="00C52CB7" w:rsidRPr="009C66EF" w:rsidRDefault="00C52CB7" w:rsidP="00F55439">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Pr="009C66EF">
            <w:rPr>
              <w:rStyle w:val="Sidnummer"/>
            </w:rPr>
            <w:t>)</w:t>
          </w:r>
        </w:p>
      </w:tc>
    </w:tr>
    <w:tr w:rsidR="00C52CB7" w:rsidRPr="003216FD" w:rsidTr="00F55439">
      <w:tc>
        <w:tcPr>
          <w:tcW w:w="4933" w:type="dxa"/>
        </w:tcPr>
        <w:p w:rsidR="00C52CB7" w:rsidRPr="002B3461" w:rsidRDefault="00C52CB7" w:rsidP="00F55439">
          <w:pPr>
            <w:pStyle w:val="Sidhuvud"/>
            <w:rPr>
              <w:sz w:val="12"/>
              <w:szCs w:val="12"/>
            </w:rPr>
          </w:pPr>
        </w:p>
      </w:tc>
      <w:tc>
        <w:tcPr>
          <w:tcW w:w="1588" w:type="dxa"/>
        </w:tcPr>
        <w:p w:rsidR="00C52CB7" w:rsidRPr="002B3461" w:rsidRDefault="00C52CB7" w:rsidP="00F55439">
          <w:pPr>
            <w:pStyle w:val="Sidhuvud"/>
            <w:rPr>
              <w:sz w:val="12"/>
              <w:szCs w:val="12"/>
            </w:rPr>
          </w:pPr>
        </w:p>
      </w:tc>
      <w:tc>
        <w:tcPr>
          <w:tcW w:w="1701" w:type="dxa"/>
        </w:tcPr>
        <w:p w:rsidR="00C52CB7" w:rsidRPr="002B3461" w:rsidRDefault="00C52CB7" w:rsidP="00F55439">
          <w:pPr>
            <w:pStyle w:val="Sidhuvud"/>
            <w:rPr>
              <w:sz w:val="12"/>
              <w:szCs w:val="12"/>
            </w:rPr>
          </w:pPr>
        </w:p>
      </w:tc>
      <w:tc>
        <w:tcPr>
          <w:tcW w:w="1077" w:type="dxa"/>
        </w:tcPr>
        <w:p w:rsidR="00C52CB7" w:rsidRPr="002B3461" w:rsidRDefault="00C52CB7" w:rsidP="00F55439">
          <w:pPr>
            <w:pStyle w:val="Sidhuvud"/>
            <w:rPr>
              <w:sz w:val="12"/>
              <w:szCs w:val="12"/>
            </w:rPr>
          </w:pPr>
        </w:p>
      </w:tc>
    </w:tr>
    <w:tr w:rsidR="00C52CB7" w:rsidRPr="003216FD" w:rsidTr="00F55439">
      <w:tc>
        <w:tcPr>
          <w:tcW w:w="4933" w:type="dxa"/>
        </w:tcPr>
        <w:p w:rsidR="00C52CB7" w:rsidRPr="004A4260" w:rsidRDefault="00C52CB7" w:rsidP="00F55439">
          <w:pPr>
            <w:pStyle w:val="Sidhuvud"/>
            <w:rPr>
              <w:rStyle w:val="Sektor"/>
              <w:caps/>
            </w:rPr>
          </w:pPr>
          <w:r w:rsidRPr="004A4260">
            <w:rPr>
              <w:rStyle w:val="Sektor"/>
              <w:caps/>
            </w:rPr>
            <w:t>Kommunfullmäktige</w:t>
          </w: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Tr="00F55439">
      <w:tc>
        <w:tcPr>
          <w:tcW w:w="4933" w:type="dxa"/>
        </w:tcPr>
        <w:p w:rsidR="00C52CB7" w:rsidRPr="00E76562" w:rsidRDefault="00C52CB7" w:rsidP="00F55439">
          <w:pPr>
            <w:pStyle w:val="Sidhuvud"/>
            <w:rPr>
              <w:rStyle w:val="Avdelning"/>
            </w:rPr>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bl>
  <w:p w:rsidR="00C52CB7" w:rsidRDefault="00C52CB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30875"/>
    <w:rsid w:val="000001DF"/>
    <w:rsid w:val="00017483"/>
    <w:rsid w:val="00020AA5"/>
    <w:rsid w:val="000249C6"/>
    <w:rsid w:val="00043706"/>
    <w:rsid w:val="00055CD5"/>
    <w:rsid w:val="00071515"/>
    <w:rsid w:val="000A46DF"/>
    <w:rsid w:val="000B05B1"/>
    <w:rsid w:val="000D613F"/>
    <w:rsid w:val="000D6C31"/>
    <w:rsid w:val="000E38B4"/>
    <w:rsid w:val="00103B17"/>
    <w:rsid w:val="00111D74"/>
    <w:rsid w:val="00130558"/>
    <w:rsid w:val="00130575"/>
    <w:rsid w:val="00137707"/>
    <w:rsid w:val="00150598"/>
    <w:rsid w:val="00161255"/>
    <w:rsid w:val="00181349"/>
    <w:rsid w:val="001A4251"/>
    <w:rsid w:val="001B69B5"/>
    <w:rsid w:val="001D0CA6"/>
    <w:rsid w:val="001D3B18"/>
    <w:rsid w:val="001F38E2"/>
    <w:rsid w:val="002060DA"/>
    <w:rsid w:val="00212246"/>
    <w:rsid w:val="0022059A"/>
    <w:rsid w:val="00252E6E"/>
    <w:rsid w:val="00296229"/>
    <w:rsid w:val="002A000C"/>
    <w:rsid w:val="002A6854"/>
    <w:rsid w:val="002B3461"/>
    <w:rsid w:val="002C136E"/>
    <w:rsid w:val="00302D58"/>
    <w:rsid w:val="00303D2A"/>
    <w:rsid w:val="003216FD"/>
    <w:rsid w:val="00324A58"/>
    <w:rsid w:val="00334F15"/>
    <w:rsid w:val="00340CF4"/>
    <w:rsid w:val="00350B65"/>
    <w:rsid w:val="00352CBF"/>
    <w:rsid w:val="0035451B"/>
    <w:rsid w:val="003731ED"/>
    <w:rsid w:val="003920F5"/>
    <w:rsid w:val="003A51AC"/>
    <w:rsid w:val="003B7BAC"/>
    <w:rsid w:val="003C01BF"/>
    <w:rsid w:val="003F5A57"/>
    <w:rsid w:val="00407177"/>
    <w:rsid w:val="00410EC3"/>
    <w:rsid w:val="004141DF"/>
    <w:rsid w:val="00416944"/>
    <w:rsid w:val="00423B22"/>
    <w:rsid w:val="00434C73"/>
    <w:rsid w:val="004735FE"/>
    <w:rsid w:val="00484835"/>
    <w:rsid w:val="0049267F"/>
    <w:rsid w:val="00493A90"/>
    <w:rsid w:val="00495297"/>
    <w:rsid w:val="0049764D"/>
    <w:rsid w:val="004A4260"/>
    <w:rsid w:val="004A6B35"/>
    <w:rsid w:val="004B3372"/>
    <w:rsid w:val="004C2FCD"/>
    <w:rsid w:val="004C6FDF"/>
    <w:rsid w:val="004D6BD9"/>
    <w:rsid w:val="004E7CFA"/>
    <w:rsid w:val="004F2873"/>
    <w:rsid w:val="004F4ECC"/>
    <w:rsid w:val="00503733"/>
    <w:rsid w:val="00512693"/>
    <w:rsid w:val="005278A2"/>
    <w:rsid w:val="0053797A"/>
    <w:rsid w:val="005579B2"/>
    <w:rsid w:val="00564D82"/>
    <w:rsid w:val="005871C5"/>
    <w:rsid w:val="005914E9"/>
    <w:rsid w:val="005A1A06"/>
    <w:rsid w:val="005A338D"/>
    <w:rsid w:val="005A7556"/>
    <w:rsid w:val="005B043E"/>
    <w:rsid w:val="005B4B4C"/>
    <w:rsid w:val="005F464A"/>
    <w:rsid w:val="0060065E"/>
    <w:rsid w:val="00600EF8"/>
    <w:rsid w:val="006102A8"/>
    <w:rsid w:val="00656451"/>
    <w:rsid w:val="00685F6B"/>
    <w:rsid w:val="00695999"/>
    <w:rsid w:val="006D7497"/>
    <w:rsid w:val="007143C7"/>
    <w:rsid w:val="00716175"/>
    <w:rsid w:val="00722C85"/>
    <w:rsid w:val="00724E03"/>
    <w:rsid w:val="00730875"/>
    <w:rsid w:val="007334C3"/>
    <w:rsid w:val="007545AA"/>
    <w:rsid w:val="00766647"/>
    <w:rsid w:val="007935FF"/>
    <w:rsid w:val="00793CBB"/>
    <w:rsid w:val="007D25A8"/>
    <w:rsid w:val="007E05C1"/>
    <w:rsid w:val="007E1A71"/>
    <w:rsid w:val="00800501"/>
    <w:rsid w:val="00804F0E"/>
    <w:rsid w:val="00804FED"/>
    <w:rsid w:val="00817D87"/>
    <w:rsid w:val="00863772"/>
    <w:rsid w:val="0087146E"/>
    <w:rsid w:val="00890706"/>
    <w:rsid w:val="008B5730"/>
    <w:rsid w:val="008F0DC8"/>
    <w:rsid w:val="00905E8D"/>
    <w:rsid w:val="0091057C"/>
    <w:rsid w:val="00925338"/>
    <w:rsid w:val="00925D1A"/>
    <w:rsid w:val="00927B81"/>
    <w:rsid w:val="00941938"/>
    <w:rsid w:val="0094252C"/>
    <w:rsid w:val="00974329"/>
    <w:rsid w:val="00982DD5"/>
    <w:rsid w:val="00984810"/>
    <w:rsid w:val="009864CF"/>
    <w:rsid w:val="009C03C8"/>
    <w:rsid w:val="009C098F"/>
    <w:rsid w:val="009C66EF"/>
    <w:rsid w:val="009D3F94"/>
    <w:rsid w:val="009D6429"/>
    <w:rsid w:val="009F452E"/>
    <w:rsid w:val="00A0456E"/>
    <w:rsid w:val="00A115A6"/>
    <w:rsid w:val="00A443C3"/>
    <w:rsid w:val="00A81662"/>
    <w:rsid w:val="00A83BE8"/>
    <w:rsid w:val="00A8688D"/>
    <w:rsid w:val="00A97112"/>
    <w:rsid w:val="00AA0666"/>
    <w:rsid w:val="00AA3CC5"/>
    <w:rsid w:val="00AC3C70"/>
    <w:rsid w:val="00AE36F7"/>
    <w:rsid w:val="00AF749C"/>
    <w:rsid w:val="00B0063D"/>
    <w:rsid w:val="00B22164"/>
    <w:rsid w:val="00B504BE"/>
    <w:rsid w:val="00B60D19"/>
    <w:rsid w:val="00B61888"/>
    <w:rsid w:val="00B6464C"/>
    <w:rsid w:val="00B80595"/>
    <w:rsid w:val="00B860DA"/>
    <w:rsid w:val="00BB472C"/>
    <w:rsid w:val="00BD2473"/>
    <w:rsid w:val="00BE4074"/>
    <w:rsid w:val="00C073C6"/>
    <w:rsid w:val="00C45AA2"/>
    <w:rsid w:val="00C46D24"/>
    <w:rsid w:val="00C52CB7"/>
    <w:rsid w:val="00C61735"/>
    <w:rsid w:val="00C76864"/>
    <w:rsid w:val="00C87386"/>
    <w:rsid w:val="00C946C5"/>
    <w:rsid w:val="00CC0C64"/>
    <w:rsid w:val="00CF72E7"/>
    <w:rsid w:val="00D1456D"/>
    <w:rsid w:val="00D43412"/>
    <w:rsid w:val="00D525BD"/>
    <w:rsid w:val="00D603CD"/>
    <w:rsid w:val="00D6399A"/>
    <w:rsid w:val="00D649F8"/>
    <w:rsid w:val="00D84408"/>
    <w:rsid w:val="00D85F28"/>
    <w:rsid w:val="00DA583F"/>
    <w:rsid w:val="00DB6B53"/>
    <w:rsid w:val="00DC5317"/>
    <w:rsid w:val="00DD5552"/>
    <w:rsid w:val="00E104F6"/>
    <w:rsid w:val="00E145EF"/>
    <w:rsid w:val="00E22CA5"/>
    <w:rsid w:val="00E232E2"/>
    <w:rsid w:val="00E329E4"/>
    <w:rsid w:val="00E40EA4"/>
    <w:rsid w:val="00E67DB0"/>
    <w:rsid w:val="00E755D3"/>
    <w:rsid w:val="00E76562"/>
    <w:rsid w:val="00EB6561"/>
    <w:rsid w:val="00EC15CA"/>
    <w:rsid w:val="00ED2B1A"/>
    <w:rsid w:val="00EE5D8D"/>
    <w:rsid w:val="00EE5E3C"/>
    <w:rsid w:val="00EF295C"/>
    <w:rsid w:val="00EF2EE8"/>
    <w:rsid w:val="00F3093E"/>
    <w:rsid w:val="00F4612A"/>
    <w:rsid w:val="00F55439"/>
    <w:rsid w:val="00F63F62"/>
    <w:rsid w:val="00F745BC"/>
    <w:rsid w:val="00F76E7B"/>
    <w:rsid w:val="00F90B00"/>
    <w:rsid w:val="00FC62A7"/>
    <w:rsid w:val="00FC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6D9027-B78F-4012-A5D4-86067025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4008</Words>
  <Characters>21243</Characters>
  <Application>Microsoft Office Word</Application>
  <DocSecurity>0</DocSecurity>
  <Lines>177</Lines>
  <Paragraphs>50</Paragraphs>
  <ScaleCrop>false</ScaleCrop>
  <HeadingPairs>
    <vt:vector size="2" baseType="variant">
      <vt:variant>
        <vt:lpstr>Rubrik</vt:lpstr>
      </vt:variant>
      <vt:variant>
        <vt:i4>1</vt:i4>
      </vt:variant>
    </vt:vector>
  </HeadingPairs>
  <TitlesOfParts>
    <vt:vector size="1" baseType="lpstr">
      <vt:lpstr>Protokoll</vt:lpstr>
    </vt:vector>
  </TitlesOfParts>
  <Company>Höörs kommun</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Alfredsson, Leif</dc:creator>
  <cp:keywords/>
  <dc:description/>
  <cp:lastModifiedBy>Alfredsson, Leif</cp:lastModifiedBy>
  <cp:revision>2</cp:revision>
  <cp:lastPrinted>2014-11-26T14:13:00Z</cp:lastPrinted>
  <dcterms:created xsi:type="dcterms:W3CDTF">2023-03-09T19:49:00Z</dcterms:created>
  <dcterms:modified xsi:type="dcterms:W3CDTF">2023-03-09T19:49:00Z</dcterms:modified>
</cp:coreProperties>
</file>